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A768" w14:textId="77777777" w:rsidR="00F75914" w:rsidRPr="00F01A5E" w:rsidRDefault="00000000" w:rsidP="00D41388">
      <w:pPr>
        <w:jc w:val="center"/>
        <w:rPr>
          <w:rFonts w:ascii="宋体" w:eastAsia="宋体" w:hAnsi="宋体"/>
          <w:b/>
          <w:bCs/>
          <w:sz w:val="32"/>
          <w:szCs w:val="40"/>
        </w:rPr>
      </w:pPr>
      <w:r w:rsidRPr="00F01A5E">
        <w:rPr>
          <w:rFonts w:ascii="宋体" w:eastAsia="宋体" w:hAnsi="宋体" w:hint="eastAsia"/>
          <w:b/>
          <w:bCs/>
          <w:sz w:val="32"/>
          <w:szCs w:val="40"/>
        </w:rPr>
        <w:t>江苏省中医院设备处关于“超细胃镜1根（sbc23-zb183）、十二指肠镜1根（sbc23-zb191）”项目的更正公告</w:t>
      </w:r>
    </w:p>
    <w:p w14:paraId="2CCFDB74" w14:textId="77777777" w:rsidR="00F75914" w:rsidRPr="00D41388" w:rsidRDefault="00000000" w:rsidP="00F01A5E">
      <w:pPr>
        <w:pStyle w:val="2"/>
        <w:spacing w:before="0" w:after="0" w:line="360" w:lineRule="auto"/>
        <w:rPr>
          <w:rFonts w:ascii="黑体" w:hAnsi="黑体" w:cs="宋体"/>
          <w:b w:val="0"/>
          <w:sz w:val="28"/>
          <w:szCs w:val="28"/>
        </w:rPr>
      </w:pPr>
      <w:r w:rsidRPr="00D41388">
        <w:rPr>
          <w:rFonts w:ascii="黑体" w:hAnsi="黑体" w:cs="宋体" w:hint="eastAsia"/>
          <w:b w:val="0"/>
          <w:sz w:val="28"/>
          <w:szCs w:val="28"/>
        </w:rPr>
        <w:t>一、项目基本情况</w:t>
      </w:r>
    </w:p>
    <w:p w14:paraId="77765785" w14:textId="5CBB4215" w:rsidR="00F75914" w:rsidRPr="00D41388" w:rsidRDefault="00000000" w:rsidP="00F01A5E">
      <w:pPr>
        <w:spacing w:line="360" w:lineRule="auto"/>
        <w:ind w:firstLine="420"/>
        <w:rPr>
          <w:sz w:val="24"/>
          <w:szCs w:val="32"/>
        </w:rPr>
      </w:pPr>
      <w:r w:rsidRPr="00D41388">
        <w:rPr>
          <w:rFonts w:hint="eastAsia"/>
          <w:sz w:val="24"/>
          <w:szCs w:val="32"/>
        </w:rPr>
        <w:t>1</w:t>
      </w:r>
      <w:r w:rsidR="00D41388">
        <w:rPr>
          <w:rFonts w:hint="eastAsia"/>
          <w:sz w:val="24"/>
          <w:szCs w:val="32"/>
        </w:rPr>
        <w:t>、</w:t>
      </w:r>
      <w:r w:rsidRPr="00D41388">
        <w:rPr>
          <w:rFonts w:hint="eastAsia"/>
          <w:sz w:val="24"/>
          <w:szCs w:val="32"/>
        </w:rPr>
        <w:t>原公告的采购项目编号：</w:t>
      </w:r>
      <w:r w:rsidRPr="00D41388">
        <w:rPr>
          <w:rFonts w:hint="eastAsia"/>
          <w:sz w:val="24"/>
          <w:szCs w:val="32"/>
        </w:rPr>
        <w:t>sbc23-zb183</w:t>
      </w:r>
      <w:r w:rsidRPr="00D41388">
        <w:rPr>
          <w:rFonts w:hint="eastAsia"/>
          <w:sz w:val="24"/>
          <w:szCs w:val="32"/>
        </w:rPr>
        <w:t>、</w:t>
      </w:r>
      <w:r w:rsidRPr="00D41388">
        <w:rPr>
          <w:rFonts w:hint="eastAsia"/>
          <w:sz w:val="24"/>
          <w:szCs w:val="32"/>
        </w:rPr>
        <w:t>sbc23-zb191</w:t>
      </w:r>
    </w:p>
    <w:p w14:paraId="6D2E9E06" w14:textId="1D4139FE" w:rsidR="00F75914" w:rsidRPr="00D41388" w:rsidRDefault="00000000" w:rsidP="00F01A5E">
      <w:pPr>
        <w:spacing w:line="360" w:lineRule="auto"/>
        <w:ind w:firstLine="420"/>
        <w:rPr>
          <w:sz w:val="24"/>
          <w:szCs w:val="32"/>
        </w:rPr>
      </w:pPr>
      <w:r w:rsidRPr="00D41388">
        <w:rPr>
          <w:rFonts w:hint="eastAsia"/>
          <w:sz w:val="24"/>
          <w:szCs w:val="32"/>
        </w:rPr>
        <w:t>2</w:t>
      </w:r>
      <w:r w:rsidR="00D41388">
        <w:rPr>
          <w:rFonts w:hint="eastAsia"/>
          <w:sz w:val="24"/>
          <w:szCs w:val="32"/>
        </w:rPr>
        <w:t>、</w:t>
      </w:r>
      <w:r w:rsidRPr="00D41388">
        <w:rPr>
          <w:rFonts w:hint="eastAsia"/>
          <w:sz w:val="24"/>
          <w:szCs w:val="32"/>
        </w:rPr>
        <w:t>原公告的采购项目名称：超细胃镜</w:t>
      </w:r>
      <w:r w:rsidRPr="00D41388">
        <w:rPr>
          <w:rFonts w:hint="eastAsia"/>
          <w:sz w:val="24"/>
          <w:szCs w:val="32"/>
        </w:rPr>
        <w:t>1</w:t>
      </w:r>
      <w:r w:rsidRPr="00D41388">
        <w:rPr>
          <w:rFonts w:hint="eastAsia"/>
          <w:sz w:val="24"/>
          <w:szCs w:val="32"/>
        </w:rPr>
        <w:t>根、十二指肠镜</w:t>
      </w:r>
      <w:r w:rsidRPr="00D41388">
        <w:rPr>
          <w:rFonts w:hint="eastAsia"/>
          <w:sz w:val="24"/>
          <w:szCs w:val="32"/>
        </w:rPr>
        <w:t>1</w:t>
      </w:r>
      <w:r w:rsidRPr="00D41388">
        <w:rPr>
          <w:rFonts w:hint="eastAsia"/>
          <w:sz w:val="24"/>
          <w:szCs w:val="32"/>
        </w:rPr>
        <w:t>根</w:t>
      </w:r>
    </w:p>
    <w:p w14:paraId="0258E249" w14:textId="2C7DE7EC" w:rsidR="00F75914" w:rsidRPr="00D41388" w:rsidRDefault="00000000" w:rsidP="00F01A5E">
      <w:pPr>
        <w:spacing w:line="360" w:lineRule="auto"/>
        <w:ind w:firstLine="420"/>
        <w:rPr>
          <w:sz w:val="24"/>
          <w:szCs w:val="32"/>
        </w:rPr>
      </w:pPr>
      <w:r w:rsidRPr="00D41388">
        <w:rPr>
          <w:rFonts w:hint="eastAsia"/>
          <w:sz w:val="24"/>
          <w:szCs w:val="32"/>
        </w:rPr>
        <w:t>3</w:t>
      </w:r>
      <w:r w:rsidR="00D41388">
        <w:rPr>
          <w:rFonts w:hint="eastAsia"/>
          <w:sz w:val="24"/>
          <w:szCs w:val="32"/>
        </w:rPr>
        <w:t>、</w:t>
      </w:r>
      <w:r w:rsidRPr="00D41388">
        <w:rPr>
          <w:rFonts w:hint="eastAsia"/>
          <w:sz w:val="24"/>
          <w:szCs w:val="32"/>
        </w:rPr>
        <w:t>首次公告日期：</w:t>
      </w:r>
      <w:r w:rsidRPr="00D41388">
        <w:rPr>
          <w:rFonts w:hint="eastAsia"/>
          <w:sz w:val="24"/>
          <w:szCs w:val="32"/>
        </w:rPr>
        <w:t>2023</w:t>
      </w:r>
      <w:r w:rsidRPr="00D41388">
        <w:rPr>
          <w:rFonts w:hint="eastAsia"/>
          <w:sz w:val="24"/>
          <w:szCs w:val="32"/>
        </w:rPr>
        <w:t>年</w:t>
      </w:r>
      <w:r w:rsidRPr="00D41388">
        <w:rPr>
          <w:rFonts w:hint="eastAsia"/>
          <w:sz w:val="24"/>
          <w:szCs w:val="32"/>
        </w:rPr>
        <w:t>8</w:t>
      </w:r>
      <w:r w:rsidRPr="00D41388">
        <w:rPr>
          <w:rFonts w:hint="eastAsia"/>
          <w:sz w:val="24"/>
          <w:szCs w:val="32"/>
        </w:rPr>
        <w:t>月</w:t>
      </w:r>
      <w:r w:rsidRPr="00D41388">
        <w:rPr>
          <w:rFonts w:hint="eastAsia"/>
          <w:sz w:val="24"/>
          <w:szCs w:val="32"/>
        </w:rPr>
        <w:t>22</w:t>
      </w:r>
      <w:r w:rsidRPr="00D41388">
        <w:rPr>
          <w:rFonts w:hint="eastAsia"/>
          <w:sz w:val="24"/>
          <w:szCs w:val="32"/>
        </w:rPr>
        <w:t>日</w:t>
      </w:r>
    </w:p>
    <w:p w14:paraId="096DD383" w14:textId="77777777" w:rsidR="00F75914" w:rsidRPr="00D41388" w:rsidRDefault="00000000" w:rsidP="00F01A5E">
      <w:pPr>
        <w:pStyle w:val="2"/>
        <w:spacing w:before="0" w:after="0" w:line="360" w:lineRule="auto"/>
        <w:rPr>
          <w:rFonts w:ascii="黑体" w:hAnsi="黑体" w:cs="宋体"/>
          <w:b w:val="0"/>
          <w:sz w:val="28"/>
          <w:szCs w:val="28"/>
        </w:rPr>
      </w:pPr>
      <w:r w:rsidRPr="00D41388">
        <w:rPr>
          <w:rFonts w:ascii="黑体" w:hAnsi="黑体" w:cs="宋体" w:hint="eastAsia"/>
          <w:b w:val="0"/>
          <w:sz w:val="28"/>
          <w:szCs w:val="28"/>
        </w:rPr>
        <w:t>二、更正信息</w:t>
      </w:r>
    </w:p>
    <w:p w14:paraId="2DCF4E6F" w14:textId="77777777" w:rsidR="00F75914" w:rsidRPr="00D41388" w:rsidRDefault="00000000" w:rsidP="00F01A5E">
      <w:pPr>
        <w:spacing w:line="360" w:lineRule="auto"/>
        <w:ind w:firstLine="420"/>
        <w:rPr>
          <w:rFonts w:asciiTheme="minorEastAsia" w:hAnsiTheme="minorEastAsia" w:cstheme="minorEastAsia"/>
          <w:sz w:val="24"/>
          <w:szCs w:val="32"/>
        </w:rPr>
      </w:pPr>
      <w:r w:rsidRPr="00D41388">
        <w:rPr>
          <w:rFonts w:hint="eastAsia"/>
          <w:sz w:val="24"/>
          <w:szCs w:val="32"/>
        </w:rPr>
        <w:t>更正内容：超细胃镜</w:t>
      </w:r>
      <w:r w:rsidRPr="00D41388">
        <w:rPr>
          <w:rFonts w:hint="eastAsia"/>
          <w:sz w:val="24"/>
          <w:szCs w:val="32"/>
        </w:rPr>
        <w:t>1</w:t>
      </w:r>
      <w:r w:rsidRPr="00D41388">
        <w:rPr>
          <w:rFonts w:hint="eastAsia"/>
          <w:sz w:val="24"/>
          <w:szCs w:val="32"/>
        </w:rPr>
        <w:t>根（</w:t>
      </w:r>
      <w:r w:rsidRPr="00D41388">
        <w:rPr>
          <w:rFonts w:hint="eastAsia"/>
          <w:sz w:val="24"/>
          <w:szCs w:val="32"/>
        </w:rPr>
        <w:t>sbc23-zb183</w:t>
      </w:r>
      <w:r w:rsidRPr="00D41388">
        <w:rPr>
          <w:rFonts w:hint="eastAsia"/>
          <w:sz w:val="24"/>
          <w:szCs w:val="32"/>
        </w:rPr>
        <w:t>）、十二指肠镜</w:t>
      </w:r>
      <w:r w:rsidRPr="00D41388">
        <w:rPr>
          <w:rFonts w:hint="eastAsia"/>
          <w:sz w:val="24"/>
          <w:szCs w:val="32"/>
        </w:rPr>
        <w:t>1</w:t>
      </w:r>
      <w:r w:rsidRPr="00D41388">
        <w:rPr>
          <w:rFonts w:hint="eastAsia"/>
          <w:sz w:val="24"/>
          <w:szCs w:val="32"/>
        </w:rPr>
        <w:t>根（</w:t>
      </w:r>
      <w:r w:rsidRPr="00D41388">
        <w:rPr>
          <w:rFonts w:hint="eastAsia"/>
          <w:sz w:val="24"/>
          <w:szCs w:val="32"/>
        </w:rPr>
        <w:t>sbc23-zb191</w:t>
      </w:r>
      <w:r w:rsidRPr="00D41388">
        <w:rPr>
          <w:rFonts w:hint="eastAsia"/>
          <w:sz w:val="24"/>
          <w:szCs w:val="32"/>
        </w:rPr>
        <w:t>）两个项目合并调研，</w:t>
      </w:r>
      <w:r w:rsidRPr="00D41388">
        <w:rPr>
          <w:rFonts w:asciiTheme="minorEastAsia" w:hAnsiTheme="minorEastAsia" w:cstheme="minorEastAsia" w:hint="eastAsia"/>
          <w:sz w:val="24"/>
          <w:szCs w:val="32"/>
        </w:rPr>
        <w:t>调研报名时间如下：自本更正公告发布五个工作日内（含公告发布当天），截止时间为第五个工作日的17：00。</w:t>
      </w:r>
    </w:p>
    <w:p w14:paraId="19DCA269" w14:textId="77777777" w:rsidR="00F01A5E" w:rsidRDefault="00000000" w:rsidP="00F01A5E">
      <w:pPr>
        <w:spacing w:line="360" w:lineRule="auto"/>
        <w:rPr>
          <w:sz w:val="24"/>
          <w:szCs w:val="32"/>
        </w:rPr>
      </w:pPr>
      <w:r w:rsidRPr="00D41388">
        <w:rPr>
          <w:rFonts w:hint="eastAsia"/>
          <w:sz w:val="24"/>
          <w:szCs w:val="32"/>
        </w:rPr>
        <w:t>说明：</w:t>
      </w:r>
      <w:r w:rsidRPr="00D41388">
        <w:rPr>
          <w:rFonts w:hint="eastAsia"/>
          <w:sz w:val="24"/>
          <w:szCs w:val="32"/>
        </w:rPr>
        <w:t>1</w:t>
      </w:r>
      <w:r w:rsidRPr="00D41388">
        <w:rPr>
          <w:rFonts w:hint="eastAsia"/>
          <w:sz w:val="24"/>
          <w:szCs w:val="32"/>
        </w:rPr>
        <w:t>、超细胃镜</w:t>
      </w:r>
      <w:r w:rsidRPr="00D41388">
        <w:rPr>
          <w:rFonts w:hint="eastAsia"/>
          <w:sz w:val="24"/>
          <w:szCs w:val="32"/>
        </w:rPr>
        <w:t>1</w:t>
      </w:r>
      <w:r w:rsidRPr="00D41388">
        <w:rPr>
          <w:rFonts w:hint="eastAsia"/>
          <w:sz w:val="24"/>
          <w:szCs w:val="32"/>
        </w:rPr>
        <w:t>根、十二指肠镜</w:t>
      </w:r>
      <w:r w:rsidRPr="00D41388">
        <w:rPr>
          <w:rFonts w:hint="eastAsia"/>
          <w:sz w:val="24"/>
          <w:szCs w:val="32"/>
        </w:rPr>
        <w:t>1</w:t>
      </w:r>
      <w:r w:rsidRPr="00D41388">
        <w:rPr>
          <w:rFonts w:hint="eastAsia"/>
          <w:sz w:val="24"/>
          <w:szCs w:val="32"/>
        </w:rPr>
        <w:t>根两个项目调研时间统一</w:t>
      </w:r>
      <w:r w:rsidR="00D41388" w:rsidRPr="00D41388">
        <w:rPr>
          <w:rFonts w:hint="eastAsia"/>
          <w:sz w:val="24"/>
          <w:szCs w:val="32"/>
        </w:rPr>
        <w:t>；</w:t>
      </w:r>
    </w:p>
    <w:p w14:paraId="0707DAEC" w14:textId="40154469" w:rsidR="00F75914" w:rsidRPr="00F01A5E" w:rsidRDefault="00F01A5E" w:rsidP="00F01A5E">
      <w:pPr>
        <w:spacing w:line="360" w:lineRule="auto"/>
        <w:ind w:firstLineChars="300" w:firstLine="720"/>
        <w:rPr>
          <w:sz w:val="24"/>
          <w:szCs w:val="32"/>
        </w:rPr>
      </w:pPr>
      <w:r>
        <w:rPr>
          <w:sz w:val="24"/>
          <w:szCs w:val="32"/>
        </w:rPr>
        <w:t>2</w:t>
      </w:r>
      <w:r>
        <w:rPr>
          <w:rFonts w:hint="eastAsia"/>
          <w:sz w:val="24"/>
          <w:szCs w:val="32"/>
        </w:rPr>
        <w:t>、</w:t>
      </w:r>
      <w:r w:rsidR="00000000" w:rsidRPr="00F01A5E">
        <w:rPr>
          <w:rFonts w:hint="eastAsia"/>
          <w:sz w:val="24"/>
          <w:szCs w:val="32"/>
        </w:rPr>
        <w:t>原报名的供应商可以直接参加，但是要同时具有超细胃镜和十二指肠镜两个项目的产品</w:t>
      </w:r>
      <w:r w:rsidR="00D41388" w:rsidRPr="00F01A5E">
        <w:rPr>
          <w:rFonts w:hint="eastAsia"/>
          <w:sz w:val="24"/>
          <w:szCs w:val="32"/>
        </w:rPr>
        <w:t>。</w:t>
      </w:r>
    </w:p>
    <w:p w14:paraId="162A34E9" w14:textId="77777777" w:rsidR="00F75914" w:rsidRPr="00D41388" w:rsidRDefault="00000000" w:rsidP="00F01A5E">
      <w:pPr>
        <w:pStyle w:val="2"/>
        <w:spacing w:before="0" w:after="0" w:line="360" w:lineRule="auto"/>
        <w:rPr>
          <w:rFonts w:ascii="黑体" w:hAnsi="黑体" w:cs="宋体"/>
          <w:b w:val="0"/>
          <w:sz w:val="28"/>
          <w:szCs w:val="28"/>
        </w:rPr>
      </w:pPr>
      <w:r w:rsidRPr="00D41388">
        <w:rPr>
          <w:rFonts w:ascii="黑体" w:hAnsi="黑体" w:cs="宋体" w:hint="eastAsia"/>
          <w:b w:val="0"/>
          <w:sz w:val="28"/>
          <w:szCs w:val="28"/>
        </w:rPr>
        <w:t>三、其他补充事宜</w:t>
      </w:r>
    </w:p>
    <w:p w14:paraId="6B6C4D7F" w14:textId="77777777" w:rsidR="00F75914" w:rsidRPr="00D41388" w:rsidRDefault="00000000" w:rsidP="00F01A5E">
      <w:pPr>
        <w:spacing w:line="360" w:lineRule="auto"/>
        <w:ind w:firstLine="420"/>
        <w:rPr>
          <w:sz w:val="24"/>
          <w:szCs w:val="32"/>
        </w:rPr>
      </w:pPr>
      <w:r w:rsidRPr="00D41388">
        <w:rPr>
          <w:rFonts w:hint="eastAsia"/>
          <w:sz w:val="24"/>
          <w:szCs w:val="32"/>
        </w:rPr>
        <w:t>本公告如有与原公告冲突，以本公告为准，未做调整部分按原公告执行。</w:t>
      </w:r>
    </w:p>
    <w:p w14:paraId="743ED5D6" w14:textId="77777777" w:rsidR="00F75914" w:rsidRPr="00D41388" w:rsidRDefault="00000000" w:rsidP="00F01A5E">
      <w:pPr>
        <w:pStyle w:val="2"/>
        <w:spacing w:before="0" w:after="0" w:line="360" w:lineRule="auto"/>
        <w:rPr>
          <w:rFonts w:ascii="黑体" w:hAnsi="黑体" w:cs="宋体"/>
          <w:b w:val="0"/>
          <w:sz w:val="28"/>
          <w:szCs w:val="28"/>
        </w:rPr>
      </w:pPr>
      <w:r w:rsidRPr="00D41388">
        <w:rPr>
          <w:rFonts w:ascii="黑体" w:hAnsi="黑体" w:cs="宋体" w:hint="eastAsia"/>
          <w:b w:val="0"/>
          <w:sz w:val="28"/>
          <w:szCs w:val="28"/>
        </w:rPr>
        <w:t>四、本次更正公告联系方式</w:t>
      </w:r>
    </w:p>
    <w:p w14:paraId="3CBB361C" w14:textId="27DE0AC4" w:rsidR="00F75914" w:rsidRPr="00D41388" w:rsidRDefault="00000000" w:rsidP="00F01A5E">
      <w:pPr>
        <w:spacing w:line="360" w:lineRule="auto"/>
        <w:rPr>
          <w:sz w:val="24"/>
          <w:szCs w:val="32"/>
        </w:rPr>
      </w:pPr>
      <w:r w:rsidRPr="00D41388">
        <w:rPr>
          <w:rFonts w:hint="eastAsia"/>
          <w:sz w:val="24"/>
          <w:szCs w:val="32"/>
        </w:rPr>
        <w:t>名</w:t>
      </w:r>
      <w:r w:rsidRPr="00D41388">
        <w:rPr>
          <w:rFonts w:hint="eastAsia"/>
          <w:sz w:val="24"/>
          <w:szCs w:val="32"/>
        </w:rPr>
        <w:t xml:space="preserve">  </w:t>
      </w:r>
      <w:r w:rsidRPr="00D41388">
        <w:rPr>
          <w:rFonts w:hint="eastAsia"/>
          <w:sz w:val="24"/>
          <w:szCs w:val="32"/>
        </w:rPr>
        <w:t>称：江苏省中医院</w:t>
      </w:r>
    </w:p>
    <w:p w14:paraId="27832B08" w14:textId="6F4E3F44" w:rsidR="00F75914" w:rsidRPr="00D41388" w:rsidRDefault="00000000" w:rsidP="00F01A5E">
      <w:pPr>
        <w:spacing w:line="360" w:lineRule="auto"/>
        <w:rPr>
          <w:sz w:val="24"/>
          <w:szCs w:val="32"/>
        </w:rPr>
      </w:pPr>
      <w:r w:rsidRPr="00D41388">
        <w:rPr>
          <w:rFonts w:hint="eastAsia"/>
          <w:sz w:val="24"/>
          <w:szCs w:val="32"/>
        </w:rPr>
        <w:t>地</w:t>
      </w:r>
      <w:r w:rsidRPr="00D41388">
        <w:rPr>
          <w:rFonts w:hint="eastAsia"/>
          <w:sz w:val="24"/>
          <w:szCs w:val="32"/>
        </w:rPr>
        <w:t xml:space="preserve">  </w:t>
      </w:r>
      <w:r w:rsidRPr="00D41388">
        <w:rPr>
          <w:rFonts w:hint="eastAsia"/>
          <w:sz w:val="24"/>
          <w:szCs w:val="32"/>
        </w:rPr>
        <w:t>址：南京市汉中路江苏省中医院</w:t>
      </w:r>
      <w:r w:rsidRPr="00D41388">
        <w:rPr>
          <w:rFonts w:hint="eastAsia"/>
          <w:sz w:val="24"/>
          <w:szCs w:val="32"/>
        </w:rPr>
        <w:t>5</w:t>
      </w:r>
      <w:r w:rsidRPr="00D41388">
        <w:rPr>
          <w:rFonts w:hint="eastAsia"/>
          <w:sz w:val="24"/>
          <w:szCs w:val="32"/>
        </w:rPr>
        <w:t>号楼</w:t>
      </w:r>
      <w:r w:rsidRPr="00D41388">
        <w:rPr>
          <w:rFonts w:hint="eastAsia"/>
          <w:sz w:val="24"/>
          <w:szCs w:val="32"/>
        </w:rPr>
        <w:t>418</w:t>
      </w:r>
      <w:r w:rsidRPr="00D41388">
        <w:rPr>
          <w:rFonts w:hint="eastAsia"/>
          <w:sz w:val="24"/>
          <w:szCs w:val="32"/>
        </w:rPr>
        <w:t>室</w:t>
      </w:r>
    </w:p>
    <w:p w14:paraId="741B6ED6" w14:textId="77777777" w:rsidR="00F75914" w:rsidRPr="00D41388" w:rsidRDefault="00000000" w:rsidP="00F01A5E">
      <w:pPr>
        <w:spacing w:line="360" w:lineRule="auto"/>
        <w:rPr>
          <w:sz w:val="24"/>
          <w:szCs w:val="32"/>
        </w:rPr>
      </w:pPr>
      <w:r w:rsidRPr="00D41388">
        <w:rPr>
          <w:rFonts w:hint="eastAsia"/>
          <w:sz w:val="24"/>
          <w:szCs w:val="32"/>
        </w:rPr>
        <w:t>联系人：高老师</w:t>
      </w:r>
    </w:p>
    <w:p w14:paraId="24463E26" w14:textId="77777777" w:rsidR="00F75914" w:rsidRPr="00D41388" w:rsidRDefault="00000000" w:rsidP="00F01A5E">
      <w:pPr>
        <w:spacing w:line="360" w:lineRule="auto"/>
        <w:rPr>
          <w:sz w:val="24"/>
          <w:szCs w:val="32"/>
        </w:rPr>
      </w:pPr>
      <w:r w:rsidRPr="00D41388">
        <w:rPr>
          <w:rFonts w:hint="eastAsia"/>
          <w:sz w:val="24"/>
          <w:szCs w:val="32"/>
        </w:rPr>
        <w:t>联系方式：</w:t>
      </w:r>
      <w:r w:rsidRPr="00D41388">
        <w:rPr>
          <w:rFonts w:hint="eastAsia"/>
          <w:sz w:val="24"/>
          <w:szCs w:val="32"/>
        </w:rPr>
        <w:t>025-86617141-50418</w:t>
      </w:r>
    </w:p>
    <w:p w14:paraId="35CB04AF" w14:textId="77777777" w:rsidR="00F75914" w:rsidRPr="00D41388" w:rsidRDefault="00F75914" w:rsidP="00F01A5E">
      <w:pPr>
        <w:spacing w:line="360" w:lineRule="auto"/>
      </w:pPr>
    </w:p>
    <w:p w14:paraId="487F6EFD" w14:textId="77777777" w:rsidR="00F75914" w:rsidRDefault="00F75914" w:rsidP="00F01A5E">
      <w:pPr>
        <w:spacing w:line="360" w:lineRule="auto"/>
      </w:pPr>
    </w:p>
    <w:p w14:paraId="5BD1A957" w14:textId="77777777" w:rsidR="00F75914" w:rsidRPr="00D41388" w:rsidRDefault="00F75914">
      <w:pPr>
        <w:rPr>
          <w:sz w:val="24"/>
          <w:szCs w:val="32"/>
        </w:rPr>
      </w:pPr>
    </w:p>
    <w:p w14:paraId="155A48BF" w14:textId="0A6E84AB" w:rsidR="00F75914" w:rsidRPr="00D41388" w:rsidRDefault="00D41388">
      <w:pPr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</w:t>
      </w:r>
      <w:r w:rsidRPr="00D41388">
        <w:rPr>
          <w:rFonts w:hint="eastAsia"/>
          <w:sz w:val="24"/>
          <w:szCs w:val="32"/>
        </w:rPr>
        <w:t>江苏省中医院设备处</w:t>
      </w:r>
    </w:p>
    <w:p w14:paraId="43A58E92" w14:textId="77777777" w:rsidR="00F75914" w:rsidRPr="00D41388" w:rsidRDefault="00F75914">
      <w:pPr>
        <w:rPr>
          <w:sz w:val="24"/>
          <w:szCs w:val="32"/>
        </w:rPr>
      </w:pPr>
    </w:p>
    <w:p w14:paraId="415B3FF2" w14:textId="77777777" w:rsidR="00F75914" w:rsidRPr="00D41388" w:rsidRDefault="00000000" w:rsidP="00D41388">
      <w:pPr>
        <w:jc w:val="right"/>
        <w:rPr>
          <w:sz w:val="24"/>
          <w:szCs w:val="32"/>
        </w:rPr>
      </w:pPr>
      <w:r w:rsidRPr="00D41388">
        <w:rPr>
          <w:rFonts w:hint="eastAsia"/>
          <w:sz w:val="24"/>
          <w:szCs w:val="32"/>
        </w:rPr>
        <w:t>2023</w:t>
      </w:r>
      <w:r w:rsidRPr="00D41388">
        <w:rPr>
          <w:rFonts w:hint="eastAsia"/>
          <w:sz w:val="24"/>
          <w:szCs w:val="32"/>
        </w:rPr>
        <w:t>年</w:t>
      </w:r>
      <w:r w:rsidRPr="00D41388">
        <w:rPr>
          <w:rFonts w:hint="eastAsia"/>
          <w:sz w:val="24"/>
          <w:szCs w:val="32"/>
        </w:rPr>
        <w:t>10</w:t>
      </w:r>
      <w:r w:rsidRPr="00D41388">
        <w:rPr>
          <w:rFonts w:hint="eastAsia"/>
          <w:sz w:val="24"/>
          <w:szCs w:val="32"/>
        </w:rPr>
        <w:t>月</w:t>
      </w:r>
      <w:r w:rsidRPr="00D41388">
        <w:rPr>
          <w:rFonts w:hint="eastAsia"/>
          <w:sz w:val="24"/>
          <w:szCs w:val="32"/>
        </w:rPr>
        <w:t>5</w:t>
      </w:r>
      <w:r w:rsidRPr="00D41388">
        <w:rPr>
          <w:rFonts w:hint="eastAsia"/>
          <w:sz w:val="24"/>
          <w:szCs w:val="32"/>
        </w:rPr>
        <w:t>日</w:t>
      </w:r>
    </w:p>
    <w:sectPr w:rsidR="00F75914" w:rsidRPr="00D41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D23C" w14:textId="77777777" w:rsidR="00D0669D" w:rsidRDefault="00D0669D" w:rsidP="00D41388">
      <w:r>
        <w:separator/>
      </w:r>
    </w:p>
  </w:endnote>
  <w:endnote w:type="continuationSeparator" w:id="0">
    <w:p w14:paraId="4DA9C6DD" w14:textId="77777777" w:rsidR="00D0669D" w:rsidRDefault="00D0669D" w:rsidP="00D4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539D" w14:textId="77777777" w:rsidR="00D0669D" w:rsidRDefault="00D0669D" w:rsidP="00D41388">
      <w:r>
        <w:separator/>
      </w:r>
    </w:p>
  </w:footnote>
  <w:footnote w:type="continuationSeparator" w:id="0">
    <w:p w14:paraId="55AECE6F" w14:textId="77777777" w:rsidR="00D0669D" w:rsidRDefault="00D0669D" w:rsidP="00D4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CE1F87"/>
    <w:multiLevelType w:val="singleLevel"/>
    <w:tmpl w:val="D3CE1F87"/>
    <w:lvl w:ilvl="0">
      <w:start w:val="2"/>
      <w:numFmt w:val="decimal"/>
      <w:suff w:val="nothing"/>
      <w:lvlText w:val="%1、"/>
      <w:lvlJc w:val="left"/>
      <w:pPr>
        <w:ind w:left="630" w:firstLine="0"/>
      </w:pPr>
    </w:lvl>
  </w:abstractNum>
  <w:abstractNum w:abstractNumId="1" w15:restartNumberingAfterBreak="0">
    <w:nsid w:val="66BA44BB"/>
    <w:multiLevelType w:val="hybridMultilevel"/>
    <w:tmpl w:val="BA804846"/>
    <w:lvl w:ilvl="0" w:tplc="6D605AE0">
      <w:start w:val="2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0" w:hanging="440"/>
      </w:pPr>
    </w:lvl>
    <w:lvl w:ilvl="2" w:tplc="0409001B" w:tentative="1">
      <w:start w:val="1"/>
      <w:numFmt w:val="lowerRoman"/>
      <w:lvlText w:val="%3."/>
      <w:lvlJc w:val="righ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9" w:tentative="1">
      <w:start w:val="1"/>
      <w:numFmt w:val="lowerLetter"/>
      <w:lvlText w:val="%5)"/>
      <w:lvlJc w:val="left"/>
      <w:pPr>
        <w:ind w:left="2830" w:hanging="440"/>
      </w:pPr>
    </w:lvl>
    <w:lvl w:ilvl="5" w:tplc="0409001B" w:tentative="1">
      <w:start w:val="1"/>
      <w:numFmt w:val="lowerRoman"/>
      <w:lvlText w:val="%6."/>
      <w:lvlJc w:val="righ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9" w:tentative="1">
      <w:start w:val="1"/>
      <w:numFmt w:val="lowerLetter"/>
      <w:lvlText w:val="%8)"/>
      <w:lvlJc w:val="left"/>
      <w:pPr>
        <w:ind w:left="4150" w:hanging="440"/>
      </w:pPr>
    </w:lvl>
    <w:lvl w:ilvl="8" w:tplc="0409001B" w:tentative="1">
      <w:start w:val="1"/>
      <w:numFmt w:val="lowerRoman"/>
      <w:lvlText w:val="%9."/>
      <w:lvlJc w:val="right"/>
      <w:pPr>
        <w:ind w:left="4590" w:hanging="440"/>
      </w:pPr>
    </w:lvl>
  </w:abstractNum>
  <w:num w:numId="1" w16cid:durableId="1380014545">
    <w:abstractNumId w:val="0"/>
  </w:num>
  <w:num w:numId="2" w16cid:durableId="1983344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UxMzlmNWU3OTEzM2Y0MWU4N2ZmNWQ2MTkwYTliNTkifQ=="/>
  </w:docVars>
  <w:rsids>
    <w:rsidRoot w:val="00F75914"/>
    <w:rsid w:val="00D0669D"/>
    <w:rsid w:val="00D41388"/>
    <w:rsid w:val="00F01A5E"/>
    <w:rsid w:val="00F75914"/>
    <w:rsid w:val="00FE691C"/>
    <w:rsid w:val="34E34B2E"/>
    <w:rsid w:val="3D630BEA"/>
    <w:rsid w:val="5FFD2556"/>
    <w:rsid w:val="684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CF6D6"/>
  <w15:docId w15:val="{AEF696E8-D041-4AE6-80A3-54ABD78E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1"/>
    <w:qFormat/>
    <w:rsid w:val="00D41388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D413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413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41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4138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semiHidden/>
    <w:rsid w:val="00D4138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1">
    <w:name w:val="标题 2 字符1"/>
    <w:link w:val="2"/>
    <w:qFormat/>
    <w:rsid w:val="00D41388"/>
    <w:rPr>
      <w:rFonts w:ascii="Arial" w:eastAsia="黑体" w:hAnsi="Arial" w:cs="Arial"/>
      <w:b/>
      <w:bCs/>
      <w:kern w:val="2"/>
      <w:sz w:val="32"/>
      <w:szCs w:val="32"/>
    </w:rPr>
  </w:style>
  <w:style w:type="paragraph" w:styleId="a8">
    <w:name w:val="List Paragraph"/>
    <w:basedOn w:val="a"/>
    <w:uiPriority w:val="99"/>
    <w:unhideWhenUsed/>
    <w:rsid w:val="00F01A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86157</dc:creator>
  <cp:lastModifiedBy>Administrator</cp:lastModifiedBy>
  <cp:revision>3</cp:revision>
  <dcterms:created xsi:type="dcterms:W3CDTF">2014-10-29T12:08:00Z</dcterms:created>
  <dcterms:modified xsi:type="dcterms:W3CDTF">2023-10-05T02:40:00Z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5E86DF568FBE4E04B2B5542E60F11AEE_12</vt:lpwstr>
  </property>
</Properties>
</file>