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3F02122" w14:textId="429D724B" w:rsidR="00152E0B" w:rsidRDefault="00F160F7" w:rsidP="009C4245">
      <w:pPr>
        <w:spacing w:line="360" w:lineRule="auto"/>
        <w:jc w:val="center"/>
        <w:rPr>
          <w:b/>
          <w:sz w:val="30"/>
          <w:szCs w:val="30"/>
        </w:rPr>
      </w:pPr>
      <w:r w:rsidRPr="00F160F7">
        <w:rPr>
          <w:rFonts w:hint="eastAsia"/>
          <w:b/>
          <w:sz w:val="30"/>
          <w:szCs w:val="30"/>
        </w:rPr>
        <w:t>短波治疗仪</w:t>
      </w:r>
      <w:r w:rsidR="00152E0B">
        <w:rPr>
          <w:rFonts w:hint="eastAsia"/>
          <w:b/>
          <w:sz w:val="30"/>
          <w:szCs w:val="30"/>
        </w:rPr>
        <w:t>，</w:t>
      </w:r>
      <w:r w:rsidRPr="00F160F7">
        <w:rPr>
          <w:rFonts w:hint="eastAsia"/>
          <w:b/>
          <w:sz w:val="30"/>
          <w:szCs w:val="30"/>
        </w:rPr>
        <w:t>手持式三维深度旋进式振动按摩器</w:t>
      </w:r>
      <w:r w:rsidR="00152E0B">
        <w:rPr>
          <w:rFonts w:hint="eastAsia"/>
          <w:b/>
          <w:sz w:val="30"/>
          <w:szCs w:val="30"/>
        </w:rPr>
        <w:t>，</w:t>
      </w:r>
      <w:r w:rsidRPr="00F160F7">
        <w:rPr>
          <w:rFonts w:hint="eastAsia"/>
          <w:b/>
          <w:sz w:val="30"/>
          <w:szCs w:val="30"/>
        </w:rPr>
        <w:t>神经肌肉刺激治疗仪（盆底功能综合诊疗系统）</w:t>
      </w:r>
      <w:r>
        <w:rPr>
          <w:rFonts w:hint="eastAsia"/>
          <w:b/>
          <w:sz w:val="30"/>
          <w:szCs w:val="30"/>
        </w:rPr>
        <w:t>，</w:t>
      </w:r>
      <w:r w:rsidRPr="00F160F7">
        <w:rPr>
          <w:rFonts w:hint="eastAsia"/>
          <w:b/>
          <w:sz w:val="30"/>
          <w:szCs w:val="30"/>
        </w:rPr>
        <w:t>肌肉振动治疗仪</w:t>
      </w:r>
      <w:r>
        <w:rPr>
          <w:rFonts w:hint="eastAsia"/>
          <w:b/>
          <w:sz w:val="30"/>
          <w:szCs w:val="30"/>
        </w:rPr>
        <w:t>，</w:t>
      </w:r>
      <w:r w:rsidRPr="00F160F7">
        <w:rPr>
          <w:rFonts w:hint="eastAsia"/>
          <w:b/>
          <w:sz w:val="30"/>
          <w:szCs w:val="30"/>
        </w:rPr>
        <w:t>上肢康复训练系统</w:t>
      </w:r>
      <w:r>
        <w:rPr>
          <w:rFonts w:hint="eastAsia"/>
          <w:b/>
          <w:sz w:val="30"/>
          <w:szCs w:val="30"/>
        </w:rPr>
        <w:t>，</w:t>
      </w:r>
      <w:r w:rsidRPr="00F160F7">
        <w:rPr>
          <w:rFonts w:hint="eastAsia"/>
          <w:b/>
          <w:sz w:val="30"/>
          <w:szCs w:val="30"/>
        </w:rPr>
        <w:t>肌兴奋治疗仪</w:t>
      </w:r>
      <w:r>
        <w:rPr>
          <w:rFonts w:hint="eastAsia"/>
          <w:b/>
          <w:sz w:val="30"/>
          <w:szCs w:val="30"/>
        </w:rPr>
        <w:t>，</w:t>
      </w:r>
      <w:r w:rsidRPr="00F160F7">
        <w:rPr>
          <w:rFonts w:hint="eastAsia"/>
          <w:b/>
          <w:sz w:val="30"/>
          <w:szCs w:val="30"/>
        </w:rPr>
        <w:t>电脑中频治疗仪</w:t>
      </w:r>
      <w:r>
        <w:rPr>
          <w:rFonts w:hint="eastAsia"/>
          <w:b/>
          <w:sz w:val="30"/>
          <w:szCs w:val="30"/>
        </w:rPr>
        <w:t>，</w:t>
      </w:r>
      <w:r w:rsidRPr="00F160F7">
        <w:rPr>
          <w:rFonts w:hint="eastAsia"/>
          <w:b/>
          <w:sz w:val="30"/>
          <w:szCs w:val="30"/>
        </w:rPr>
        <w:t>上下肢主被动运动康复机</w:t>
      </w:r>
      <w:r>
        <w:rPr>
          <w:rFonts w:hint="eastAsia"/>
          <w:b/>
          <w:sz w:val="30"/>
          <w:szCs w:val="30"/>
        </w:rPr>
        <w:t>，</w:t>
      </w:r>
      <w:r w:rsidRPr="00F160F7">
        <w:rPr>
          <w:rFonts w:hint="eastAsia"/>
          <w:b/>
          <w:sz w:val="30"/>
          <w:szCs w:val="30"/>
        </w:rPr>
        <w:t>现场即时检测分析仪</w:t>
      </w:r>
      <w:r>
        <w:rPr>
          <w:rFonts w:hint="eastAsia"/>
          <w:b/>
          <w:sz w:val="30"/>
          <w:szCs w:val="30"/>
        </w:rPr>
        <w:t>，</w:t>
      </w:r>
      <w:r w:rsidRPr="00F160F7">
        <w:rPr>
          <w:rFonts w:hint="eastAsia"/>
          <w:b/>
          <w:sz w:val="30"/>
          <w:szCs w:val="30"/>
        </w:rPr>
        <w:t>凝胶成像仪</w:t>
      </w:r>
      <w:r>
        <w:rPr>
          <w:rFonts w:hint="eastAsia"/>
          <w:b/>
          <w:sz w:val="30"/>
          <w:szCs w:val="30"/>
        </w:rPr>
        <w:t>，</w:t>
      </w:r>
      <w:r w:rsidRPr="00F160F7">
        <w:rPr>
          <w:rFonts w:hint="eastAsia"/>
          <w:b/>
          <w:sz w:val="30"/>
          <w:szCs w:val="30"/>
        </w:rPr>
        <w:t>全自动样品快速研磨仪</w:t>
      </w:r>
      <w:r>
        <w:rPr>
          <w:rFonts w:hint="eastAsia"/>
          <w:b/>
          <w:sz w:val="30"/>
          <w:szCs w:val="30"/>
        </w:rPr>
        <w:t>，</w:t>
      </w:r>
      <w:r w:rsidRPr="00F160F7">
        <w:rPr>
          <w:rFonts w:hint="eastAsia"/>
          <w:b/>
          <w:sz w:val="30"/>
          <w:szCs w:val="30"/>
        </w:rPr>
        <w:t>小动物气麻机</w:t>
      </w:r>
      <w:r>
        <w:rPr>
          <w:b/>
          <w:sz w:val="30"/>
          <w:szCs w:val="30"/>
        </w:rPr>
        <w:t xml:space="preserve"> </w:t>
      </w:r>
    </w:p>
    <w:p w14:paraId="2BB57FD0" w14:textId="3DB716BD" w:rsidR="00FF41FC" w:rsidRDefault="00881913">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4964"/>
        <w:gridCol w:w="2392"/>
      </w:tblGrid>
      <w:tr w:rsidR="00FF41FC" w14:paraId="4E8793CC" w14:textId="77777777" w:rsidTr="008C21B9">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2993"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1442"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2993" w:type="pct"/>
            <w:tcBorders>
              <w:top w:val="single" w:sz="4" w:space="0" w:color="auto"/>
              <w:left w:val="nil"/>
              <w:bottom w:val="single" w:sz="4" w:space="0" w:color="auto"/>
              <w:right w:val="single" w:sz="4" w:space="0" w:color="auto"/>
            </w:tcBorders>
            <w:vAlign w:val="center"/>
          </w:tcPr>
          <w:p w14:paraId="5934418D" w14:textId="445F81B0" w:rsidR="00FF41FC" w:rsidRPr="009E5AF6" w:rsidRDefault="008C21B9">
            <w:pPr>
              <w:jc w:val="left"/>
              <w:rPr>
                <w:rFonts w:eastAsiaTheme="minorEastAsia"/>
                <w:bCs/>
                <w:sz w:val="24"/>
              </w:rPr>
            </w:pPr>
            <w:r w:rsidRPr="009E5AF6">
              <w:rPr>
                <w:rFonts w:eastAsiaTheme="minorEastAsia" w:hint="eastAsia"/>
                <w:bCs/>
                <w:sz w:val="24"/>
              </w:rPr>
              <w:t>短波治疗仪</w:t>
            </w:r>
          </w:p>
        </w:tc>
        <w:tc>
          <w:tcPr>
            <w:tcW w:w="1442" w:type="pct"/>
            <w:tcBorders>
              <w:top w:val="single" w:sz="4" w:space="0" w:color="auto"/>
              <w:left w:val="nil"/>
              <w:bottom w:val="single" w:sz="4" w:space="0" w:color="auto"/>
              <w:right w:val="single" w:sz="4" w:space="0" w:color="auto"/>
            </w:tcBorders>
            <w:vAlign w:val="center"/>
          </w:tcPr>
          <w:p w14:paraId="44C3A4F3" w14:textId="40C44388" w:rsidR="00FF41FC" w:rsidRPr="009E5AF6" w:rsidRDefault="008C21B9" w:rsidP="00881913">
            <w:pPr>
              <w:jc w:val="center"/>
              <w:rPr>
                <w:rFonts w:eastAsiaTheme="minorEastAsia"/>
                <w:bCs/>
                <w:sz w:val="24"/>
              </w:rPr>
            </w:pPr>
            <w:r w:rsidRPr="009E5AF6">
              <w:rPr>
                <w:rFonts w:eastAsiaTheme="minorEastAsia" w:hint="eastAsia"/>
                <w:bCs/>
                <w:sz w:val="24"/>
              </w:rPr>
              <w:t>协议供货</w:t>
            </w:r>
          </w:p>
        </w:tc>
      </w:tr>
      <w:tr w:rsidR="008C21B9" w14:paraId="21A74093"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5AD9EA0C" w:rsidR="008C21B9" w:rsidRDefault="008C21B9" w:rsidP="008C21B9">
            <w:pPr>
              <w:jc w:val="center"/>
              <w:rPr>
                <w:sz w:val="24"/>
                <w:szCs w:val="32"/>
              </w:rPr>
            </w:pPr>
            <w:r>
              <w:rPr>
                <w:rFonts w:hint="eastAsia"/>
                <w:sz w:val="24"/>
                <w:szCs w:val="32"/>
              </w:rPr>
              <w:t>2</w:t>
            </w:r>
          </w:p>
        </w:tc>
        <w:tc>
          <w:tcPr>
            <w:tcW w:w="2993" w:type="pct"/>
            <w:tcBorders>
              <w:top w:val="single" w:sz="4" w:space="0" w:color="auto"/>
              <w:left w:val="nil"/>
              <w:bottom w:val="single" w:sz="4" w:space="0" w:color="auto"/>
              <w:right w:val="single" w:sz="4" w:space="0" w:color="auto"/>
            </w:tcBorders>
            <w:vAlign w:val="center"/>
          </w:tcPr>
          <w:p w14:paraId="2FEE15D2" w14:textId="65190788" w:rsidR="008C21B9" w:rsidRPr="009E5AF6" w:rsidRDefault="008C21B9" w:rsidP="008C21B9">
            <w:pPr>
              <w:jc w:val="left"/>
              <w:rPr>
                <w:rFonts w:eastAsiaTheme="minorEastAsia"/>
                <w:bCs/>
                <w:sz w:val="24"/>
              </w:rPr>
            </w:pPr>
            <w:r w:rsidRPr="009E5AF6">
              <w:rPr>
                <w:rFonts w:eastAsiaTheme="minorEastAsia" w:hint="eastAsia"/>
                <w:bCs/>
                <w:sz w:val="24"/>
              </w:rPr>
              <w:t>手持式三维深度旋进式振动按摩器</w:t>
            </w:r>
          </w:p>
        </w:tc>
        <w:tc>
          <w:tcPr>
            <w:tcW w:w="1442" w:type="pct"/>
            <w:tcBorders>
              <w:top w:val="single" w:sz="4" w:space="0" w:color="auto"/>
              <w:left w:val="nil"/>
              <w:bottom w:val="single" w:sz="4" w:space="0" w:color="auto"/>
              <w:right w:val="single" w:sz="4" w:space="0" w:color="auto"/>
            </w:tcBorders>
            <w:vAlign w:val="center"/>
          </w:tcPr>
          <w:p w14:paraId="5BC7F8F9" w14:textId="7A67DECF" w:rsidR="008C21B9" w:rsidRPr="009E5AF6" w:rsidRDefault="008C21B9" w:rsidP="008C21B9">
            <w:pPr>
              <w:jc w:val="center"/>
              <w:rPr>
                <w:rFonts w:eastAsiaTheme="minorEastAsia"/>
                <w:bCs/>
                <w:sz w:val="24"/>
              </w:rPr>
            </w:pPr>
            <w:r w:rsidRPr="009E5AF6">
              <w:rPr>
                <w:rFonts w:eastAsiaTheme="minorEastAsia" w:hint="eastAsia"/>
                <w:bCs/>
                <w:sz w:val="24"/>
              </w:rPr>
              <w:t>1</w:t>
            </w:r>
          </w:p>
        </w:tc>
      </w:tr>
      <w:tr w:rsidR="008C21B9" w14:paraId="0D79B2EF"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3464E0C" w14:textId="74F4C724" w:rsidR="008C21B9" w:rsidRDefault="008C21B9" w:rsidP="008C21B9">
            <w:pPr>
              <w:jc w:val="center"/>
              <w:rPr>
                <w:sz w:val="24"/>
                <w:szCs w:val="32"/>
              </w:rPr>
            </w:pPr>
            <w:r>
              <w:rPr>
                <w:rFonts w:hint="eastAsia"/>
                <w:sz w:val="24"/>
                <w:szCs w:val="32"/>
              </w:rPr>
              <w:t>3</w:t>
            </w:r>
          </w:p>
        </w:tc>
        <w:tc>
          <w:tcPr>
            <w:tcW w:w="2993" w:type="pct"/>
            <w:tcBorders>
              <w:top w:val="single" w:sz="4" w:space="0" w:color="auto"/>
              <w:left w:val="nil"/>
              <w:bottom w:val="single" w:sz="4" w:space="0" w:color="auto"/>
              <w:right w:val="single" w:sz="4" w:space="0" w:color="auto"/>
            </w:tcBorders>
            <w:vAlign w:val="center"/>
          </w:tcPr>
          <w:p w14:paraId="6B2D29FA" w14:textId="0C42D59C" w:rsidR="008C21B9" w:rsidRPr="009E5AF6" w:rsidRDefault="008C21B9" w:rsidP="008C21B9">
            <w:pPr>
              <w:jc w:val="left"/>
              <w:rPr>
                <w:rFonts w:eastAsiaTheme="minorEastAsia"/>
                <w:bCs/>
                <w:sz w:val="24"/>
              </w:rPr>
            </w:pPr>
            <w:r w:rsidRPr="009E5AF6">
              <w:rPr>
                <w:rFonts w:eastAsiaTheme="minorEastAsia" w:hint="eastAsia"/>
                <w:bCs/>
                <w:sz w:val="24"/>
              </w:rPr>
              <w:t>神经肌肉刺激治疗仪（盆底功能综合诊疗系统）</w:t>
            </w:r>
          </w:p>
        </w:tc>
        <w:tc>
          <w:tcPr>
            <w:tcW w:w="1442" w:type="pct"/>
            <w:tcBorders>
              <w:top w:val="single" w:sz="4" w:space="0" w:color="auto"/>
              <w:left w:val="nil"/>
              <w:bottom w:val="single" w:sz="4" w:space="0" w:color="auto"/>
              <w:right w:val="single" w:sz="4" w:space="0" w:color="auto"/>
            </w:tcBorders>
            <w:vAlign w:val="center"/>
          </w:tcPr>
          <w:p w14:paraId="3EB05355" w14:textId="622E7227" w:rsidR="008C21B9" w:rsidRPr="009E5AF6" w:rsidRDefault="008C21B9" w:rsidP="008C21B9">
            <w:pPr>
              <w:jc w:val="center"/>
              <w:rPr>
                <w:rFonts w:eastAsiaTheme="minorEastAsia"/>
                <w:bCs/>
                <w:sz w:val="24"/>
              </w:rPr>
            </w:pPr>
            <w:r w:rsidRPr="009E5AF6">
              <w:rPr>
                <w:rFonts w:hint="eastAsia"/>
                <w:bCs/>
                <w:sz w:val="22"/>
                <w:szCs w:val="22"/>
              </w:rPr>
              <w:t>1</w:t>
            </w:r>
          </w:p>
        </w:tc>
      </w:tr>
      <w:tr w:rsidR="008C21B9" w14:paraId="28BB3143"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05BC1390" w14:textId="6D88A8C9" w:rsidR="008C21B9" w:rsidRDefault="008C21B9" w:rsidP="008C21B9">
            <w:pPr>
              <w:jc w:val="center"/>
              <w:rPr>
                <w:sz w:val="24"/>
                <w:szCs w:val="32"/>
              </w:rPr>
            </w:pPr>
            <w:r>
              <w:rPr>
                <w:rFonts w:hint="eastAsia"/>
                <w:sz w:val="24"/>
                <w:szCs w:val="32"/>
              </w:rPr>
              <w:t>4</w:t>
            </w:r>
          </w:p>
        </w:tc>
        <w:tc>
          <w:tcPr>
            <w:tcW w:w="2993" w:type="pct"/>
            <w:tcBorders>
              <w:top w:val="single" w:sz="4" w:space="0" w:color="auto"/>
              <w:left w:val="nil"/>
              <w:bottom w:val="single" w:sz="4" w:space="0" w:color="auto"/>
              <w:right w:val="single" w:sz="4" w:space="0" w:color="auto"/>
            </w:tcBorders>
            <w:vAlign w:val="center"/>
          </w:tcPr>
          <w:p w14:paraId="1B473888" w14:textId="7B09760B" w:rsidR="008C21B9" w:rsidRPr="009E5AF6" w:rsidRDefault="008C21B9" w:rsidP="008C21B9">
            <w:pPr>
              <w:jc w:val="left"/>
              <w:rPr>
                <w:rFonts w:eastAsiaTheme="minorEastAsia"/>
                <w:bCs/>
                <w:sz w:val="24"/>
              </w:rPr>
            </w:pPr>
            <w:r w:rsidRPr="009E5AF6">
              <w:rPr>
                <w:rFonts w:eastAsiaTheme="minorEastAsia" w:hint="eastAsia"/>
                <w:bCs/>
                <w:sz w:val="24"/>
              </w:rPr>
              <w:t>肌肉振动治疗仪</w:t>
            </w:r>
          </w:p>
        </w:tc>
        <w:tc>
          <w:tcPr>
            <w:tcW w:w="1442" w:type="pct"/>
            <w:tcBorders>
              <w:top w:val="single" w:sz="4" w:space="0" w:color="auto"/>
              <w:left w:val="nil"/>
              <w:bottom w:val="single" w:sz="4" w:space="0" w:color="auto"/>
              <w:right w:val="single" w:sz="4" w:space="0" w:color="auto"/>
            </w:tcBorders>
            <w:vAlign w:val="center"/>
          </w:tcPr>
          <w:p w14:paraId="16507C3F" w14:textId="042E6AD5" w:rsidR="008C21B9" w:rsidRPr="009E5AF6" w:rsidRDefault="009E5AF6" w:rsidP="008C21B9">
            <w:pPr>
              <w:jc w:val="center"/>
              <w:rPr>
                <w:rFonts w:eastAsiaTheme="minorEastAsia"/>
                <w:bCs/>
                <w:sz w:val="24"/>
              </w:rPr>
            </w:pPr>
            <w:r w:rsidRPr="009E5AF6">
              <w:rPr>
                <w:rFonts w:hint="eastAsia"/>
                <w:bCs/>
                <w:sz w:val="22"/>
                <w:szCs w:val="22"/>
              </w:rPr>
              <w:t>6</w:t>
            </w:r>
          </w:p>
        </w:tc>
      </w:tr>
      <w:tr w:rsidR="008C21B9" w14:paraId="63BADA66"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2429756" w14:textId="2EC018D6" w:rsidR="008C21B9" w:rsidRDefault="008C21B9" w:rsidP="008C21B9">
            <w:pPr>
              <w:jc w:val="center"/>
              <w:rPr>
                <w:sz w:val="24"/>
                <w:szCs w:val="32"/>
              </w:rPr>
            </w:pPr>
            <w:r>
              <w:rPr>
                <w:rFonts w:hint="eastAsia"/>
                <w:sz w:val="24"/>
                <w:szCs w:val="32"/>
              </w:rPr>
              <w:t>5</w:t>
            </w:r>
          </w:p>
        </w:tc>
        <w:tc>
          <w:tcPr>
            <w:tcW w:w="2993" w:type="pct"/>
            <w:tcBorders>
              <w:top w:val="single" w:sz="4" w:space="0" w:color="auto"/>
              <w:left w:val="nil"/>
              <w:bottom w:val="single" w:sz="4" w:space="0" w:color="auto"/>
              <w:right w:val="single" w:sz="4" w:space="0" w:color="auto"/>
            </w:tcBorders>
            <w:vAlign w:val="center"/>
          </w:tcPr>
          <w:p w14:paraId="2FB4A306" w14:textId="350282ED" w:rsidR="008C21B9" w:rsidRPr="009E5AF6" w:rsidRDefault="008C21B9" w:rsidP="008C21B9">
            <w:pPr>
              <w:jc w:val="left"/>
              <w:rPr>
                <w:rFonts w:eastAsiaTheme="minorEastAsia"/>
                <w:bCs/>
                <w:sz w:val="24"/>
              </w:rPr>
            </w:pPr>
            <w:r w:rsidRPr="009E5AF6">
              <w:rPr>
                <w:rFonts w:eastAsiaTheme="minorEastAsia" w:hint="eastAsia"/>
                <w:bCs/>
                <w:sz w:val="24"/>
              </w:rPr>
              <w:t>上肢康复训练系统</w:t>
            </w:r>
          </w:p>
        </w:tc>
        <w:tc>
          <w:tcPr>
            <w:tcW w:w="1442" w:type="pct"/>
            <w:tcBorders>
              <w:top w:val="single" w:sz="4" w:space="0" w:color="auto"/>
              <w:left w:val="nil"/>
              <w:bottom w:val="single" w:sz="4" w:space="0" w:color="auto"/>
              <w:right w:val="single" w:sz="4" w:space="0" w:color="auto"/>
            </w:tcBorders>
            <w:vAlign w:val="center"/>
          </w:tcPr>
          <w:p w14:paraId="3FDEDC6B" w14:textId="03C512FF" w:rsidR="008C21B9" w:rsidRPr="009E5AF6" w:rsidRDefault="009E5AF6" w:rsidP="008C21B9">
            <w:pPr>
              <w:jc w:val="center"/>
              <w:rPr>
                <w:rFonts w:eastAsiaTheme="minorEastAsia"/>
                <w:bCs/>
                <w:sz w:val="24"/>
              </w:rPr>
            </w:pPr>
            <w:r w:rsidRPr="009E5AF6">
              <w:rPr>
                <w:rFonts w:eastAsiaTheme="minorEastAsia" w:hint="eastAsia"/>
                <w:bCs/>
                <w:sz w:val="24"/>
              </w:rPr>
              <w:t>1</w:t>
            </w:r>
          </w:p>
        </w:tc>
      </w:tr>
      <w:tr w:rsidR="008C21B9" w14:paraId="4AA81F30"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DDEED76" w14:textId="1A85A049" w:rsidR="008C21B9" w:rsidRDefault="008C21B9" w:rsidP="008C21B9">
            <w:pPr>
              <w:jc w:val="center"/>
              <w:rPr>
                <w:sz w:val="24"/>
                <w:szCs w:val="32"/>
              </w:rPr>
            </w:pPr>
            <w:r>
              <w:rPr>
                <w:rFonts w:hint="eastAsia"/>
                <w:sz w:val="24"/>
                <w:szCs w:val="32"/>
              </w:rPr>
              <w:t>6</w:t>
            </w:r>
          </w:p>
        </w:tc>
        <w:tc>
          <w:tcPr>
            <w:tcW w:w="2993" w:type="pct"/>
            <w:tcBorders>
              <w:top w:val="single" w:sz="4" w:space="0" w:color="auto"/>
              <w:left w:val="nil"/>
              <w:bottom w:val="single" w:sz="4" w:space="0" w:color="auto"/>
              <w:right w:val="single" w:sz="4" w:space="0" w:color="auto"/>
            </w:tcBorders>
            <w:vAlign w:val="center"/>
          </w:tcPr>
          <w:p w14:paraId="5C489C16" w14:textId="3C658C8C" w:rsidR="008C21B9" w:rsidRPr="009E5AF6" w:rsidRDefault="008C21B9" w:rsidP="008C21B9">
            <w:pPr>
              <w:jc w:val="left"/>
              <w:rPr>
                <w:rFonts w:eastAsiaTheme="minorEastAsia"/>
                <w:bCs/>
                <w:sz w:val="24"/>
              </w:rPr>
            </w:pPr>
            <w:r w:rsidRPr="009E5AF6">
              <w:rPr>
                <w:rFonts w:eastAsiaTheme="minorEastAsia" w:hint="eastAsia"/>
                <w:bCs/>
                <w:sz w:val="24"/>
              </w:rPr>
              <w:t>肌兴奋治疗仪</w:t>
            </w:r>
          </w:p>
        </w:tc>
        <w:tc>
          <w:tcPr>
            <w:tcW w:w="1442" w:type="pct"/>
            <w:tcBorders>
              <w:top w:val="single" w:sz="4" w:space="0" w:color="auto"/>
              <w:left w:val="nil"/>
              <w:bottom w:val="single" w:sz="4" w:space="0" w:color="auto"/>
              <w:right w:val="single" w:sz="4" w:space="0" w:color="auto"/>
            </w:tcBorders>
            <w:vAlign w:val="center"/>
          </w:tcPr>
          <w:p w14:paraId="6898D81F" w14:textId="5683DE4B" w:rsidR="008C21B9" w:rsidRPr="009E5AF6" w:rsidRDefault="009E5AF6" w:rsidP="008C21B9">
            <w:pPr>
              <w:jc w:val="center"/>
              <w:rPr>
                <w:rFonts w:eastAsiaTheme="minorEastAsia"/>
                <w:bCs/>
                <w:sz w:val="24"/>
              </w:rPr>
            </w:pPr>
            <w:r w:rsidRPr="009E5AF6">
              <w:rPr>
                <w:rFonts w:eastAsiaTheme="minorEastAsia" w:hint="eastAsia"/>
                <w:bCs/>
                <w:sz w:val="24"/>
              </w:rPr>
              <w:t>6</w:t>
            </w:r>
          </w:p>
        </w:tc>
      </w:tr>
      <w:tr w:rsidR="008C21B9" w14:paraId="54483B81"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2417897" w14:textId="75737613" w:rsidR="008C21B9" w:rsidRDefault="008C21B9" w:rsidP="008C21B9">
            <w:pPr>
              <w:jc w:val="center"/>
              <w:rPr>
                <w:sz w:val="24"/>
                <w:szCs w:val="32"/>
              </w:rPr>
            </w:pPr>
            <w:r>
              <w:rPr>
                <w:rFonts w:hint="eastAsia"/>
                <w:sz w:val="24"/>
                <w:szCs w:val="32"/>
              </w:rPr>
              <w:t>7</w:t>
            </w:r>
          </w:p>
        </w:tc>
        <w:tc>
          <w:tcPr>
            <w:tcW w:w="2993" w:type="pct"/>
            <w:tcBorders>
              <w:top w:val="single" w:sz="4" w:space="0" w:color="auto"/>
              <w:left w:val="nil"/>
              <w:bottom w:val="single" w:sz="4" w:space="0" w:color="auto"/>
              <w:right w:val="single" w:sz="4" w:space="0" w:color="auto"/>
            </w:tcBorders>
            <w:vAlign w:val="center"/>
          </w:tcPr>
          <w:p w14:paraId="54BC3DC7" w14:textId="1ECDB785" w:rsidR="008C21B9" w:rsidRPr="009E5AF6" w:rsidRDefault="008C21B9" w:rsidP="008C21B9">
            <w:pPr>
              <w:jc w:val="left"/>
              <w:rPr>
                <w:rFonts w:eastAsiaTheme="minorEastAsia"/>
                <w:bCs/>
                <w:sz w:val="24"/>
              </w:rPr>
            </w:pPr>
            <w:r w:rsidRPr="009E5AF6">
              <w:rPr>
                <w:rFonts w:eastAsiaTheme="minorEastAsia" w:hint="eastAsia"/>
                <w:bCs/>
                <w:sz w:val="24"/>
              </w:rPr>
              <w:t>电脑中频治疗仪</w:t>
            </w:r>
          </w:p>
        </w:tc>
        <w:tc>
          <w:tcPr>
            <w:tcW w:w="1442" w:type="pct"/>
            <w:tcBorders>
              <w:top w:val="single" w:sz="4" w:space="0" w:color="auto"/>
              <w:left w:val="nil"/>
              <w:bottom w:val="single" w:sz="4" w:space="0" w:color="auto"/>
              <w:right w:val="single" w:sz="4" w:space="0" w:color="auto"/>
            </w:tcBorders>
            <w:vAlign w:val="center"/>
          </w:tcPr>
          <w:p w14:paraId="549ADE1F" w14:textId="698A2616" w:rsidR="008C21B9" w:rsidRPr="009E5AF6" w:rsidRDefault="008C21B9" w:rsidP="008C21B9">
            <w:pPr>
              <w:jc w:val="center"/>
              <w:rPr>
                <w:rFonts w:eastAsiaTheme="minorEastAsia"/>
                <w:bCs/>
                <w:sz w:val="24"/>
              </w:rPr>
            </w:pPr>
            <w:r w:rsidRPr="009E5AF6">
              <w:rPr>
                <w:rFonts w:hint="eastAsia"/>
                <w:bCs/>
                <w:sz w:val="22"/>
                <w:szCs w:val="22"/>
              </w:rPr>
              <w:t>6</w:t>
            </w:r>
          </w:p>
        </w:tc>
      </w:tr>
      <w:tr w:rsidR="008C21B9" w14:paraId="0D5F3137"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F6EBCDB" w14:textId="53EBB03A" w:rsidR="008C21B9" w:rsidRDefault="005260BD" w:rsidP="008C21B9">
            <w:pPr>
              <w:jc w:val="center"/>
              <w:rPr>
                <w:sz w:val="24"/>
                <w:szCs w:val="32"/>
              </w:rPr>
            </w:pPr>
            <w:r>
              <w:rPr>
                <w:rFonts w:hint="eastAsia"/>
                <w:sz w:val="24"/>
                <w:szCs w:val="32"/>
              </w:rPr>
              <w:t>8</w:t>
            </w:r>
          </w:p>
        </w:tc>
        <w:tc>
          <w:tcPr>
            <w:tcW w:w="2993" w:type="pct"/>
            <w:tcBorders>
              <w:top w:val="single" w:sz="4" w:space="0" w:color="auto"/>
              <w:left w:val="nil"/>
              <w:bottom w:val="single" w:sz="4" w:space="0" w:color="auto"/>
              <w:right w:val="single" w:sz="4" w:space="0" w:color="auto"/>
            </w:tcBorders>
            <w:vAlign w:val="center"/>
          </w:tcPr>
          <w:p w14:paraId="364FFD65" w14:textId="118D7337" w:rsidR="008C21B9" w:rsidRPr="009E5AF6" w:rsidRDefault="008C21B9" w:rsidP="008C21B9">
            <w:pPr>
              <w:jc w:val="left"/>
              <w:rPr>
                <w:rFonts w:eastAsiaTheme="minorEastAsia"/>
                <w:bCs/>
                <w:sz w:val="24"/>
              </w:rPr>
            </w:pPr>
            <w:r w:rsidRPr="009E5AF6">
              <w:rPr>
                <w:rFonts w:eastAsiaTheme="minorEastAsia" w:hint="eastAsia"/>
                <w:bCs/>
                <w:sz w:val="24"/>
              </w:rPr>
              <w:t>上下肢主被动运动康复机</w:t>
            </w:r>
          </w:p>
        </w:tc>
        <w:tc>
          <w:tcPr>
            <w:tcW w:w="1442" w:type="pct"/>
            <w:tcBorders>
              <w:top w:val="single" w:sz="4" w:space="0" w:color="auto"/>
              <w:left w:val="nil"/>
              <w:bottom w:val="single" w:sz="4" w:space="0" w:color="auto"/>
              <w:right w:val="single" w:sz="4" w:space="0" w:color="auto"/>
            </w:tcBorders>
            <w:vAlign w:val="center"/>
          </w:tcPr>
          <w:p w14:paraId="35B8CB62" w14:textId="7A89BAB3" w:rsidR="008C21B9" w:rsidRPr="009E5AF6" w:rsidRDefault="008C21B9" w:rsidP="008C21B9">
            <w:pPr>
              <w:jc w:val="center"/>
              <w:rPr>
                <w:rFonts w:eastAsiaTheme="minorEastAsia"/>
                <w:bCs/>
                <w:sz w:val="24"/>
              </w:rPr>
            </w:pPr>
            <w:r w:rsidRPr="009E5AF6">
              <w:rPr>
                <w:rFonts w:eastAsiaTheme="minorEastAsia" w:hint="eastAsia"/>
                <w:bCs/>
                <w:sz w:val="24"/>
              </w:rPr>
              <w:t>2</w:t>
            </w:r>
          </w:p>
        </w:tc>
      </w:tr>
      <w:tr w:rsidR="00A974BD" w14:paraId="1A493D5A"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02FE7DB4" w14:textId="5D6D17ED" w:rsidR="00A974BD" w:rsidRDefault="005260BD" w:rsidP="00881913">
            <w:pPr>
              <w:jc w:val="center"/>
              <w:rPr>
                <w:sz w:val="24"/>
                <w:szCs w:val="32"/>
              </w:rPr>
            </w:pPr>
            <w:r>
              <w:rPr>
                <w:rFonts w:hint="eastAsia"/>
                <w:sz w:val="24"/>
                <w:szCs w:val="32"/>
              </w:rPr>
              <w:t>9</w:t>
            </w:r>
          </w:p>
        </w:tc>
        <w:tc>
          <w:tcPr>
            <w:tcW w:w="2993" w:type="pct"/>
            <w:tcBorders>
              <w:top w:val="single" w:sz="4" w:space="0" w:color="auto"/>
              <w:left w:val="nil"/>
              <w:bottom w:val="single" w:sz="4" w:space="0" w:color="auto"/>
              <w:right w:val="single" w:sz="4" w:space="0" w:color="auto"/>
            </w:tcBorders>
            <w:vAlign w:val="center"/>
          </w:tcPr>
          <w:p w14:paraId="78290EE5" w14:textId="3A59A3F8" w:rsidR="00A974BD" w:rsidRPr="009E5AF6" w:rsidRDefault="008C21B9" w:rsidP="00881913">
            <w:pPr>
              <w:jc w:val="left"/>
              <w:rPr>
                <w:rFonts w:eastAsiaTheme="minorEastAsia"/>
                <w:bCs/>
                <w:sz w:val="24"/>
              </w:rPr>
            </w:pPr>
            <w:r w:rsidRPr="009E5AF6">
              <w:rPr>
                <w:rFonts w:eastAsiaTheme="minorEastAsia" w:hint="eastAsia"/>
                <w:bCs/>
                <w:sz w:val="24"/>
              </w:rPr>
              <w:t>现场即时检测分析仪</w:t>
            </w:r>
          </w:p>
        </w:tc>
        <w:tc>
          <w:tcPr>
            <w:tcW w:w="1442" w:type="pct"/>
            <w:tcBorders>
              <w:top w:val="single" w:sz="4" w:space="0" w:color="auto"/>
              <w:left w:val="nil"/>
              <w:bottom w:val="single" w:sz="4" w:space="0" w:color="auto"/>
              <w:right w:val="single" w:sz="4" w:space="0" w:color="auto"/>
            </w:tcBorders>
            <w:vAlign w:val="center"/>
          </w:tcPr>
          <w:p w14:paraId="5A2D6359" w14:textId="1BF4364A" w:rsidR="00A974BD" w:rsidRPr="009E5AF6" w:rsidRDefault="008C21B9" w:rsidP="00881913">
            <w:pPr>
              <w:jc w:val="center"/>
              <w:rPr>
                <w:rFonts w:eastAsiaTheme="minorEastAsia"/>
                <w:bCs/>
                <w:sz w:val="24"/>
              </w:rPr>
            </w:pPr>
            <w:r w:rsidRPr="009E5AF6">
              <w:rPr>
                <w:rFonts w:eastAsiaTheme="minorEastAsia" w:hint="eastAsia"/>
                <w:bCs/>
                <w:sz w:val="24"/>
              </w:rPr>
              <w:t>1</w:t>
            </w:r>
          </w:p>
        </w:tc>
      </w:tr>
      <w:tr w:rsidR="00A974BD" w14:paraId="46A09797"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91F1D90" w14:textId="37779DC2" w:rsidR="00A974BD" w:rsidRDefault="008B3C80" w:rsidP="00881913">
            <w:pPr>
              <w:jc w:val="center"/>
              <w:rPr>
                <w:sz w:val="24"/>
                <w:szCs w:val="32"/>
              </w:rPr>
            </w:pPr>
            <w:r>
              <w:rPr>
                <w:rFonts w:hint="eastAsia"/>
                <w:sz w:val="24"/>
                <w:szCs w:val="32"/>
              </w:rPr>
              <w:t>1</w:t>
            </w:r>
            <w:r w:rsidR="005260BD">
              <w:rPr>
                <w:rFonts w:hint="eastAsia"/>
                <w:sz w:val="24"/>
                <w:szCs w:val="32"/>
              </w:rPr>
              <w:t>0</w:t>
            </w:r>
          </w:p>
        </w:tc>
        <w:tc>
          <w:tcPr>
            <w:tcW w:w="2993" w:type="pct"/>
            <w:tcBorders>
              <w:top w:val="single" w:sz="4" w:space="0" w:color="auto"/>
              <w:left w:val="nil"/>
              <w:bottom w:val="single" w:sz="4" w:space="0" w:color="auto"/>
              <w:right w:val="single" w:sz="4" w:space="0" w:color="auto"/>
            </w:tcBorders>
            <w:vAlign w:val="center"/>
          </w:tcPr>
          <w:p w14:paraId="79BDFC9E" w14:textId="708904BD" w:rsidR="00A974BD" w:rsidRPr="009E5AF6" w:rsidRDefault="008C21B9" w:rsidP="00881913">
            <w:pPr>
              <w:jc w:val="left"/>
              <w:rPr>
                <w:rFonts w:eastAsiaTheme="minorEastAsia"/>
                <w:bCs/>
                <w:sz w:val="24"/>
              </w:rPr>
            </w:pPr>
            <w:r w:rsidRPr="009E5AF6">
              <w:rPr>
                <w:rFonts w:eastAsiaTheme="minorEastAsia" w:hint="eastAsia"/>
                <w:bCs/>
                <w:sz w:val="24"/>
              </w:rPr>
              <w:t>凝胶成像仪</w:t>
            </w:r>
          </w:p>
        </w:tc>
        <w:tc>
          <w:tcPr>
            <w:tcW w:w="1442" w:type="pct"/>
            <w:tcBorders>
              <w:top w:val="single" w:sz="4" w:space="0" w:color="auto"/>
              <w:left w:val="nil"/>
              <w:bottom w:val="single" w:sz="4" w:space="0" w:color="auto"/>
              <w:right w:val="single" w:sz="4" w:space="0" w:color="auto"/>
            </w:tcBorders>
            <w:vAlign w:val="center"/>
          </w:tcPr>
          <w:p w14:paraId="08913B67" w14:textId="45968B30" w:rsidR="00A974BD" w:rsidRPr="009E5AF6" w:rsidRDefault="008C21B9" w:rsidP="00881913">
            <w:pPr>
              <w:jc w:val="center"/>
              <w:rPr>
                <w:rFonts w:eastAsiaTheme="minorEastAsia"/>
                <w:bCs/>
                <w:sz w:val="24"/>
              </w:rPr>
            </w:pPr>
            <w:r w:rsidRPr="009E5AF6">
              <w:rPr>
                <w:rFonts w:eastAsiaTheme="minorEastAsia" w:hint="eastAsia"/>
                <w:bCs/>
                <w:sz w:val="24"/>
              </w:rPr>
              <w:t>1</w:t>
            </w:r>
          </w:p>
        </w:tc>
      </w:tr>
      <w:tr w:rsidR="00A974BD" w14:paraId="1C0467B8"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096C817" w14:textId="30A1CA29" w:rsidR="00A974BD" w:rsidRDefault="008B3C80" w:rsidP="00881913">
            <w:pPr>
              <w:jc w:val="center"/>
              <w:rPr>
                <w:sz w:val="24"/>
                <w:szCs w:val="32"/>
              </w:rPr>
            </w:pPr>
            <w:r>
              <w:rPr>
                <w:rFonts w:hint="eastAsia"/>
                <w:sz w:val="24"/>
                <w:szCs w:val="32"/>
              </w:rPr>
              <w:t>1</w:t>
            </w:r>
            <w:r w:rsidR="005260BD">
              <w:rPr>
                <w:rFonts w:hint="eastAsia"/>
                <w:sz w:val="24"/>
                <w:szCs w:val="32"/>
              </w:rPr>
              <w:t>1</w:t>
            </w:r>
          </w:p>
        </w:tc>
        <w:tc>
          <w:tcPr>
            <w:tcW w:w="2993" w:type="pct"/>
            <w:tcBorders>
              <w:top w:val="single" w:sz="4" w:space="0" w:color="auto"/>
              <w:left w:val="nil"/>
              <w:bottom w:val="single" w:sz="4" w:space="0" w:color="auto"/>
              <w:right w:val="single" w:sz="4" w:space="0" w:color="auto"/>
            </w:tcBorders>
            <w:vAlign w:val="center"/>
          </w:tcPr>
          <w:p w14:paraId="0386E2AA" w14:textId="12FB0F79" w:rsidR="00A974BD" w:rsidRPr="009E5AF6" w:rsidRDefault="008C21B9" w:rsidP="00881913">
            <w:pPr>
              <w:jc w:val="left"/>
              <w:rPr>
                <w:rFonts w:eastAsiaTheme="minorEastAsia"/>
                <w:bCs/>
                <w:sz w:val="24"/>
              </w:rPr>
            </w:pPr>
            <w:r w:rsidRPr="009E5AF6">
              <w:rPr>
                <w:rFonts w:eastAsiaTheme="minorEastAsia" w:hint="eastAsia"/>
                <w:bCs/>
                <w:sz w:val="24"/>
              </w:rPr>
              <w:t>全自动样品快速研磨仪</w:t>
            </w:r>
          </w:p>
        </w:tc>
        <w:tc>
          <w:tcPr>
            <w:tcW w:w="1442" w:type="pct"/>
            <w:tcBorders>
              <w:top w:val="single" w:sz="4" w:space="0" w:color="auto"/>
              <w:left w:val="nil"/>
              <w:bottom w:val="single" w:sz="4" w:space="0" w:color="auto"/>
              <w:right w:val="single" w:sz="4" w:space="0" w:color="auto"/>
            </w:tcBorders>
            <w:vAlign w:val="center"/>
          </w:tcPr>
          <w:p w14:paraId="68B25219" w14:textId="3B66943E" w:rsidR="00A974BD" w:rsidRPr="009E5AF6" w:rsidRDefault="008C21B9" w:rsidP="00881913">
            <w:pPr>
              <w:jc w:val="center"/>
              <w:rPr>
                <w:rFonts w:eastAsiaTheme="minorEastAsia"/>
                <w:bCs/>
                <w:sz w:val="24"/>
              </w:rPr>
            </w:pPr>
            <w:r w:rsidRPr="009E5AF6">
              <w:rPr>
                <w:rFonts w:eastAsiaTheme="minorEastAsia" w:hint="eastAsia"/>
                <w:bCs/>
                <w:sz w:val="24"/>
              </w:rPr>
              <w:t>1</w:t>
            </w:r>
          </w:p>
        </w:tc>
      </w:tr>
      <w:tr w:rsidR="008C21B9" w14:paraId="45BEE44E" w14:textId="77777777" w:rsidTr="008C21B9">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DA82EF" w14:textId="15C82DB1" w:rsidR="008C21B9" w:rsidRDefault="008C21B9" w:rsidP="00881913">
            <w:pPr>
              <w:jc w:val="center"/>
              <w:rPr>
                <w:sz w:val="24"/>
                <w:szCs w:val="32"/>
              </w:rPr>
            </w:pPr>
            <w:r>
              <w:rPr>
                <w:rFonts w:hint="eastAsia"/>
                <w:sz w:val="24"/>
                <w:szCs w:val="32"/>
              </w:rPr>
              <w:t>1</w:t>
            </w:r>
            <w:r w:rsidR="005260BD">
              <w:rPr>
                <w:rFonts w:hint="eastAsia"/>
                <w:sz w:val="24"/>
                <w:szCs w:val="32"/>
              </w:rPr>
              <w:t>2</w:t>
            </w:r>
          </w:p>
        </w:tc>
        <w:tc>
          <w:tcPr>
            <w:tcW w:w="2993" w:type="pct"/>
            <w:tcBorders>
              <w:top w:val="single" w:sz="4" w:space="0" w:color="auto"/>
              <w:left w:val="nil"/>
              <w:bottom w:val="single" w:sz="4" w:space="0" w:color="auto"/>
              <w:right w:val="single" w:sz="4" w:space="0" w:color="auto"/>
            </w:tcBorders>
            <w:vAlign w:val="center"/>
          </w:tcPr>
          <w:p w14:paraId="51DDF064" w14:textId="0BBF5117" w:rsidR="008C21B9" w:rsidRPr="009E5AF6" w:rsidRDefault="008C21B9" w:rsidP="00881913">
            <w:pPr>
              <w:jc w:val="left"/>
              <w:rPr>
                <w:rFonts w:eastAsiaTheme="minorEastAsia"/>
                <w:bCs/>
                <w:sz w:val="24"/>
              </w:rPr>
            </w:pPr>
            <w:r w:rsidRPr="009E5AF6">
              <w:rPr>
                <w:rFonts w:eastAsiaTheme="minorEastAsia" w:hint="eastAsia"/>
                <w:bCs/>
                <w:sz w:val="24"/>
              </w:rPr>
              <w:t>小动物气麻机</w:t>
            </w:r>
          </w:p>
        </w:tc>
        <w:tc>
          <w:tcPr>
            <w:tcW w:w="1442" w:type="pct"/>
            <w:tcBorders>
              <w:top w:val="single" w:sz="4" w:space="0" w:color="auto"/>
              <w:left w:val="nil"/>
              <w:bottom w:val="single" w:sz="4" w:space="0" w:color="auto"/>
              <w:right w:val="single" w:sz="4" w:space="0" w:color="auto"/>
            </w:tcBorders>
            <w:vAlign w:val="center"/>
          </w:tcPr>
          <w:p w14:paraId="4A5BFB27" w14:textId="6951E643" w:rsidR="008C21B9" w:rsidRPr="009E5AF6" w:rsidRDefault="008C21B9" w:rsidP="00881913">
            <w:pPr>
              <w:jc w:val="center"/>
              <w:rPr>
                <w:rFonts w:eastAsiaTheme="minorEastAsia"/>
                <w:bCs/>
                <w:sz w:val="24"/>
              </w:rPr>
            </w:pPr>
            <w:r w:rsidRPr="009E5AF6">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lastRenderedPageBreak/>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5F0F6728" w14:textId="60AF6DF9" w:rsidR="00FF41FC" w:rsidRDefault="00881913">
      <w:pPr>
        <w:spacing w:line="360" w:lineRule="auto"/>
        <w:ind w:leftChars="57" w:left="120" w:firstLineChars="200" w:firstLine="480"/>
        <w:rPr>
          <w:color w:val="000000"/>
          <w:sz w:val="24"/>
          <w:u w:val="single"/>
        </w:rPr>
      </w:pPr>
      <w:r>
        <w:rPr>
          <w:color w:val="000000"/>
          <w:sz w:val="24"/>
          <w:u w:val="single"/>
        </w:rPr>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《江苏省中医院医疗设备投标文件范例</w:t>
      </w:r>
      <w:r>
        <w:rPr>
          <w:color w:val="000000"/>
          <w:sz w:val="24"/>
          <w:u w:val="single"/>
        </w:rPr>
        <w:t>202</w:t>
      </w:r>
      <w:r w:rsidR="00F160F7">
        <w:rPr>
          <w:rFonts w:hint="eastAsia"/>
          <w:color w:val="000000"/>
          <w:sz w:val="24"/>
          <w:u w:val="single"/>
        </w:rPr>
        <w:t>2</w:t>
      </w:r>
      <w:r>
        <w:rPr>
          <w:color w:val="000000"/>
          <w:sz w:val="24"/>
          <w:u w:val="single"/>
        </w:rPr>
        <w:t>版（试行）》</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447B583A" w:rsidR="00152E0B" w:rsidRDefault="00152E0B" w:rsidP="00152E0B">
      <w:pPr>
        <w:spacing w:line="360" w:lineRule="auto"/>
        <w:ind w:leftChars="57" w:left="120" w:firstLineChars="200" w:firstLine="420"/>
        <w:rPr>
          <w:color w:val="000000"/>
        </w:rPr>
      </w:pPr>
      <w:r>
        <w:rPr>
          <w:rFonts w:hint="eastAsia"/>
          <w:color w:val="000000"/>
        </w:rPr>
        <w:t>截止时间：</w:t>
      </w:r>
      <w:r>
        <w:rPr>
          <w:rFonts w:hint="eastAsia"/>
          <w:color w:val="000000"/>
        </w:rPr>
        <w:t>2022</w:t>
      </w:r>
      <w:r>
        <w:rPr>
          <w:rFonts w:hint="eastAsia"/>
          <w:color w:val="000000"/>
        </w:rPr>
        <w:t>年</w:t>
      </w:r>
      <w:r w:rsidR="00F160F7">
        <w:rPr>
          <w:rFonts w:hint="eastAsia"/>
          <w:color w:val="000000"/>
        </w:rPr>
        <w:t>5</w:t>
      </w:r>
      <w:r>
        <w:rPr>
          <w:rFonts w:hint="eastAsia"/>
          <w:color w:val="000000"/>
        </w:rPr>
        <w:t>月</w:t>
      </w:r>
      <w:r w:rsidR="00F160F7">
        <w:rPr>
          <w:rFonts w:hint="eastAsia"/>
          <w:color w:val="000000"/>
        </w:rPr>
        <w:t>24</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p w14:paraId="7BA88388" w14:textId="77777777" w:rsidR="00152E0B" w:rsidRDefault="00152E0B" w:rsidP="00152E0B">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近期由于南京市新冠疫情形势严峻，暂不接受线下递交标书，请邮寄至我处。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2E4FFF43" w:rsidR="00881913" w:rsidRDefault="00881913" w:rsidP="00881913">
      <w:pPr>
        <w:spacing w:line="360" w:lineRule="auto"/>
        <w:ind w:firstLineChars="200" w:firstLine="480"/>
        <w:rPr>
          <w:sz w:val="24"/>
        </w:rPr>
      </w:pPr>
      <w:r>
        <w:rPr>
          <w:rFonts w:hint="eastAsia"/>
          <w:sz w:val="24"/>
        </w:rPr>
        <w:t>联系人：</w:t>
      </w:r>
      <w:r w:rsidR="00F160F7">
        <w:rPr>
          <w:rFonts w:hint="eastAsia"/>
          <w:sz w:val="24"/>
        </w:rPr>
        <w:t>1-</w:t>
      </w:r>
      <w:r w:rsidR="005260BD">
        <w:rPr>
          <w:rFonts w:hint="eastAsia"/>
          <w:sz w:val="24"/>
        </w:rPr>
        <w:t>9</w:t>
      </w:r>
      <w:r w:rsidR="00F160F7">
        <w:rPr>
          <w:rFonts w:hint="eastAsia"/>
          <w:sz w:val="24"/>
        </w:rPr>
        <w:t>：肖</w:t>
      </w:r>
      <w:r>
        <w:rPr>
          <w:rFonts w:hint="eastAsia"/>
          <w:sz w:val="24"/>
        </w:rPr>
        <w:t>老师</w:t>
      </w:r>
      <w:r w:rsidR="00F160F7">
        <w:rPr>
          <w:rFonts w:hint="eastAsia"/>
          <w:sz w:val="24"/>
        </w:rPr>
        <w:t>；</w:t>
      </w:r>
      <w:r w:rsidR="00F160F7">
        <w:rPr>
          <w:rFonts w:hint="eastAsia"/>
          <w:sz w:val="24"/>
        </w:rPr>
        <w:t>1</w:t>
      </w:r>
      <w:r w:rsidR="005260BD">
        <w:rPr>
          <w:rFonts w:hint="eastAsia"/>
          <w:sz w:val="24"/>
        </w:rPr>
        <w:t>0</w:t>
      </w:r>
      <w:r w:rsidR="00F160F7">
        <w:rPr>
          <w:rFonts w:hint="eastAsia"/>
          <w:sz w:val="24"/>
        </w:rPr>
        <w:t>-1</w:t>
      </w:r>
      <w:r w:rsidR="005260BD">
        <w:rPr>
          <w:rFonts w:hint="eastAsia"/>
          <w:sz w:val="24"/>
        </w:rPr>
        <w:t>2</w:t>
      </w:r>
      <w:r w:rsidR="00F160F7">
        <w:rPr>
          <w:rFonts w:hint="eastAsia"/>
          <w:sz w:val="24"/>
        </w:rPr>
        <w:t>：朱老师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11EF" w14:textId="77777777" w:rsidR="005C595B" w:rsidRDefault="005C595B" w:rsidP="00152E0B">
      <w:r>
        <w:separator/>
      </w:r>
    </w:p>
  </w:endnote>
  <w:endnote w:type="continuationSeparator" w:id="0">
    <w:p w14:paraId="6987BB61" w14:textId="77777777" w:rsidR="005C595B" w:rsidRDefault="005C595B"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00A1" w14:textId="77777777" w:rsidR="005C595B" w:rsidRDefault="005C595B" w:rsidP="00152E0B">
      <w:r>
        <w:separator/>
      </w:r>
    </w:p>
  </w:footnote>
  <w:footnote w:type="continuationSeparator" w:id="0">
    <w:p w14:paraId="6987D9DB" w14:textId="77777777" w:rsidR="005C595B" w:rsidRDefault="005C595B"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731EB"/>
    <w:rsid w:val="000806F3"/>
    <w:rsid w:val="000A24FE"/>
    <w:rsid w:val="000B0052"/>
    <w:rsid w:val="000F4FB0"/>
    <w:rsid w:val="00106ABB"/>
    <w:rsid w:val="00152E0B"/>
    <w:rsid w:val="00153765"/>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96E11"/>
    <w:rsid w:val="003A6BAA"/>
    <w:rsid w:val="00407A1A"/>
    <w:rsid w:val="00424786"/>
    <w:rsid w:val="00431CAA"/>
    <w:rsid w:val="00455E2B"/>
    <w:rsid w:val="00467CEF"/>
    <w:rsid w:val="00474A06"/>
    <w:rsid w:val="004C4A45"/>
    <w:rsid w:val="005260BD"/>
    <w:rsid w:val="005526A6"/>
    <w:rsid w:val="005610BA"/>
    <w:rsid w:val="005C595B"/>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1913"/>
    <w:rsid w:val="00884977"/>
    <w:rsid w:val="00892690"/>
    <w:rsid w:val="008A62A2"/>
    <w:rsid w:val="008B3C80"/>
    <w:rsid w:val="008C21B9"/>
    <w:rsid w:val="008C5755"/>
    <w:rsid w:val="008E08F4"/>
    <w:rsid w:val="008F7059"/>
    <w:rsid w:val="00902922"/>
    <w:rsid w:val="00902C0D"/>
    <w:rsid w:val="00905957"/>
    <w:rsid w:val="009114D6"/>
    <w:rsid w:val="0096267A"/>
    <w:rsid w:val="009843C0"/>
    <w:rsid w:val="0098493F"/>
    <w:rsid w:val="009C4245"/>
    <w:rsid w:val="009C5BE2"/>
    <w:rsid w:val="009E5AF6"/>
    <w:rsid w:val="00A35313"/>
    <w:rsid w:val="00A354D2"/>
    <w:rsid w:val="00A46281"/>
    <w:rsid w:val="00A952CE"/>
    <w:rsid w:val="00A974BD"/>
    <w:rsid w:val="00AB3C3A"/>
    <w:rsid w:val="00AE32C3"/>
    <w:rsid w:val="00AF4B42"/>
    <w:rsid w:val="00B43BDE"/>
    <w:rsid w:val="00B7793B"/>
    <w:rsid w:val="00B96B95"/>
    <w:rsid w:val="00BC4736"/>
    <w:rsid w:val="00BF04F8"/>
    <w:rsid w:val="00BF3553"/>
    <w:rsid w:val="00C17AFB"/>
    <w:rsid w:val="00C3328B"/>
    <w:rsid w:val="00CE08A7"/>
    <w:rsid w:val="00CF3210"/>
    <w:rsid w:val="00CF44F8"/>
    <w:rsid w:val="00D42F3D"/>
    <w:rsid w:val="00D67135"/>
    <w:rsid w:val="00DC1D5D"/>
    <w:rsid w:val="00DD51BC"/>
    <w:rsid w:val="00DE5CD8"/>
    <w:rsid w:val="00E1222A"/>
    <w:rsid w:val="00E2129B"/>
    <w:rsid w:val="00E3410F"/>
    <w:rsid w:val="00E53D77"/>
    <w:rsid w:val="00E575EE"/>
    <w:rsid w:val="00E6214B"/>
    <w:rsid w:val="00E6235E"/>
    <w:rsid w:val="00E66FB7"/>
    <w:rsid w:val="00EB7827"/>
    <w:rsid w:val="00F020C9"/>
    <w:rsid w:val="00F07874"/>
    <w:rsid w:val="00F160F7"/>
    <w:rsid w:val="00F27664"/>
    <w:rsid w:val="00F5027A"/>
    <w:rsid w:val="00F8148C"/>
    <w:rsid w:val="00F82B4C"/>
    <w:rsid w:val="00F9514A"/>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朱 伟</cp:lastModifiedBy>
  <cp:revision>2</cp:revision>
  <cp:lastPrinted>2019-03-13T02:04:00Z</cp:lastPrinted>
  <dcterms:created xsi:type="dcterms:W3CDTF">2022-05-18T00:43:00Z</dcterms:created>
  <dcterms:modified xsi:type="dcterms:W3CDTF">2022-05-18T00:43:00Z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