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牛首山制剂中心粉碎机组2套（第二次）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rFonts w:hint="eastAsia" w:eastAsia="宋体"/>
          <w:sz w:val="24"/>
          <w:szCs w:val="32"/>
          <w:lang w:eastAsia="zh-CN"/>
        </w:rPr>
      </w:pPr>
      <w:r>
        <w:rPr>
          <w:rFonts w:hint="eastAsia"/>
          <w:sz w:val="24"/>
          <w:szCs w:val="32"/>
        </w:rPr>
        <w:t>项目实施地点：江苏省中医院</w:t>
      </w:r>
      <w:r>
        <w:rPr>
          <w:rFonts w:hint="eastAsia"/>
          <w:sz w:val="24"/>
          <w:szCs w:val="32"/>
          <w:lang w:eastAsia="zh-CN"/>
        </w:rPr>
        <w:t>牛首山制剂中心</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粉碎机组</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23</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12:00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工作时间</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bookmarkStart w:id="0" w:name="_GoBack"/>
      <w:bookmarkEnd w:id="0"/>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0E1230D8"/>
    <w:rsid w:val="104E3F53"/>
    <w:rsid w:val="12397F66"/>
    <w:rsid w:val="14B52EA9"/>
    <w:rsid w:val="14DA493B"/>
    <w:rsid w:val="16B54673"/>
    <w:rsid w:val="1739642D"/>
    <w:rsid w:val="20361D30"/>
    <w:rsid w:val="232873C8"/>
    <w:rsid w:val="26DF5843"/>
    <w:rsid w:val="27AB5272"/>
    <w:rsid w:val="2EBF4969"/>
    <w:rsid w:val="2F9B73FA"/>
    <w:rsid w:val="358369A4"/>
    <w:rsid w:val="35A82380"/>
    <w:rsid w:val="35C507DF"/>
    <w:rsid w:val="38DD5D41"/>
    <w:rsid w:val="3A65722E"/>
    <w:rsid w:val="3F2D0179"/>
    <w:rsid w:val="40207A4F"/>
    <w:rsid w:val="402E6A0F"/>
    <w:rsid w:val="43011D83"/>
    <w:rsid w:val="4F5D3E6A"/>
    <w:rsid w:val="4F7034B5"/>
    <w:rsid w:val="5BDA3688"/>
    <w:rsid w:val="62D12186"/>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396</TotalTime>
  <ScaleCrop>false</ScaleCrop>
  <LinksUpToDate>false</LinksUpToDate>
  <CharactersWithSpaces>1054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2021-12-16T02:29:33Z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BFE2E8DF611A47FE91CC8688F117A1D2</vt:lpwstr>
  </property>
</Properties>
</file>