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>维修配件协议供货（适配心电监护仪、心电图机、电子血压计）（第三次）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维修配件协议供货（适配心电监护仪、心电图机、电子血压计）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</w:t>
      </w:r>
      <w:bookmarkStart w:id="0" w:name="_GoBack"/>
      <w:bookmarkEnd w:id="0"/>
      <w:r>
        <w:rPr>
          <w:rFonts w:hint="eastAsia"/>
          <w:color w:val="auto"/>
          <w:sz w:val="24"/>
          <w:lang w:eastAsia="zh-CN"/>
        </w:rPr>
        <w:t>项目</w:t>
      </w:r>
      <w:r>
        <w:rPr>
          <w:rFonts w:hint="eastAsia"/>
          <w:color w:val="auto"/>
          <w:sz w:val="24"/>
          <w:lang w:val="en-US" w:eastAsia="zh-CN"/>
        </w:rPr>
        <w:t>改为竞争性谈判方式采购，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default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蔡老师</w:t>
      </w:r>
      <w:r>
        <w:rPr>
          <w:rFonts w:hint="eastAsia"/>
          <w:color w:val="000000" w:themeColor="text1"/>
          <w:sz w:val="24"/>
        </w:rPr>
        <w:t xml:space="preserve">  联系方式：025-86617141-</w:t>
      </w:r>
      <w:r>
        <w:rPr>
          <w:rFonts w:hint="eastAsia"/>
          <w:color w:val="000000" w:themeColor="text1"/>
          <w:sz w:val="24"/>
          <w:lang w:val="en-US" w:eastAsia="zh-CN"/>
        </w:rPr>
        <w:t>69606</w:t>
      </w:r>
    </w:p>
    <w:p>
      <w:pPr>
        <w:spacing w:line="360" w:lineRule="auto"/>
        <w:jc w:val="left"/>
        <w:rPr>
          <w:rFonts w:hint="default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</w:t>
      </w:r>
      <w:r>
        <w:rPr>
          <w:rFonts w:hint="eastAsia"/>
          <w:color w:val="000000" w:themeColor="text1"/>
          <w:sz w:val="24"/>
          <w:lang w:eastAsia="zh-CN"/>
        </w:rPr>
        <w:t>江苏省中医院南院裙楼</w:t>
      </w:r>
      <w:r>
        <w:rPr>
          <w:rFonts w:hint="eastAsia"/>
          <w:color w:val="000000" w:themeColor="text1"/>
          <w:sz w:val="24"/>
          <w:lang w:val="en-US" w:eastAsia="zh-CN"/>
        </w:rPr>
        <w:t>606室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4CD67AC"/>
    <w:rsid w:val="44E128F9"/>
    <w:rsid w:val="4C13102E"/>
    <w:rsid w:val="4CC91DA0"/>
    <w:rsid w:val="4DA82A4E"/>
    <w:rsid w:val="518E2A11"/>
    <w:rsid w:val="54D56125"/>
    <w:rsid w:val="5EC70B10"/>
    <w:rsid w:val="633B4D5F"/>
    <w:rsid w:val="68246038"/>
    <w:rsid w:val="68B64B19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2021-12-11T01:32:25Z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A0302B58FB4C49149F7E546140533167</vt:lpwstr>
  </property>
</Properties>
</file>