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水平层流台</w:t>
      </w:r>
      <w:r>
        <w:rPr>
          <w:rFonts w:hint="eastAsia"/>
          <w:b/>
          <w:sz w:val="30"/>
          <w:szCs w:val="30"/>
          <w:lang w:val="en-US" w:eastAsia="zh-CN"/>
        </w:rPr>
        <w:t>5台（</w:t>
      </w:r>
      <w:r>
        <w:rPr>
          <w:rFonts w:hint="eastAsia"/>
          <w:b/>
          <w:sz w:val="30"/>
          <w:szCs w:val="30"/>
          <w:lang w:eastAsia="zh-CN"/>
        </w:rPr>
        <w:t>紫东分院药学部</w:t>
      </w:r>
      <w:r>
        <w:rPr>
          <w:rFonts w:hint="eastAsia"/>
          <w:b/>
          <w:sz w:val="30"/>
          <w:szCs w:val="30"/>
          <w:lang w:val="en-US" w:eastAsia="zh-CN"/>
        </w:rPr>
        <w:t>）</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eastAsia"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水平层流台（紫东分院药学部）</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5</w:t>
            </w:r>
          </w:p>
        </w:tc>
      </w:tr>
    </w:tbl>
    <w:p>
      <w:pPr>
        <w:autoSpaceDE w:val="0"/>
        <w:autoSpaceDN w:val="0"/>
        <w:adjustRightInd w:val="0"/>
        <w:jc w:val="left"/>
        <w:rPr>
          <w:rFonts w:ascii="宋体" w:hAnsi="宋体" w:eastAsia="宋体" w:cs="SourceHanSansCN-Normal"/>
          <w:kern w:val="0"/>
          <w:sz w:val="30"/>
          <w:szCs w:val="30"/>
        </w:rPr>
      </w:pPr>
      <w:r>
        <w:rPr>
          <w:rFonts w:hint="eastAsia" w:ascii="楷体" w:hAnsi="楷体" w:eastAsia="楷体" w:cs="楷体"/>
          <w:b/>
          <w:bCs/>
          <w:sz w:val="22"/>
          <w:szCs w:val="28"/>
          <w:lang w:eastAsia="zh-CN"/>
        </w:rPr>
        <w:t>项目要求：</w:t>
      </w:r>
      <w:r>
        <w:rPr>
          <w:rFonts w:ascii="宋体" w:hAnsi="宋体" w:eastAsia="宋体" w:cs="SourceHanSansCN-Normal"/>
          <w:kern w:val="0"/>
          <w:sz w:val="30"/>
          <w:szCs w:val="30"/>
        </w:rPr>
        <w:t xml:space="preserve">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1、洁净台分类:水平层流、双人单面操作</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2、过滤效率:过滤器均采用无隔板</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3、工作区采用四面(左右二侧、顶部、底部)正压环绕设计工作区内,保护产品。</w:t>
      </w:r>
    </w:p>
    <w:p>
      <w:pPr>
        <w:rPr>
          <w:rFonts w:hint="default" w:ascii="Times New Roman" w:hAnsi="Times New Roman" w:eastAsia="仿宋" w:cs="Times New Roman"/>
          <w:sz w:val="24"/>
          <w:szCs w:val="24"/>
        </w:rPr>
      </w:pPr>
      <w:bookmarkStart w:id="0" w:name="_GoBack"/>
      <w:bookmarkEnd w:id="0"/>
      <w:r>
        <w:rPr>
          <w:rFonts w:hint="default" w:ascii="Times New Roman" w:hAnsi="Times New Roman" w:eastAsia="仿宋" w:cs="Times New Roman"/>
          <w:sz w:val="24"/>
          <w:szCs w:val="24"/>
        </w:rPr>
        <w:t>4.可在洁净台顶部更换、维修风机,后部更换过滤器。</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5、工作区台面为不锈钢材质，美观耐腐蚀。</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6、下控制面板采用轻触式开关,自动采集风速，自动调整风机转速(智能恒风速设计)，风速传感器实时监测风速,保证风速恒定在0.35m/s,LCD智慧屏显示。</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7、智能互锁设计,紫外灯与风机日光灯互锁功能,即当风机、日光灯工作时,紫外灯无法开启，保护操作人员。 </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8、设备整体采用不锈钢匀风网板，均匀风速并保护过滤器不受污染，有效延长过滤器寿命。</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9、顶部进风内嵌式照明，整体采用静音设计</w: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10、标配一体式不锈钢挂药架。</w:t>
      </w:r>
    </w:p>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29</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蔡老师。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rFonts w:hint="default" w:eastAsia="宋体"/>
          <w:lang w:val="en-US" w:eastAsia="zh-CN"/>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SourceHanSansCN-Normal">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3E84E53"/>
    <w:rsid w:val="259B5FBF"/>
    <w:rsid w:val="2A1D1669"/>
    <w:rsid w:val="30323924"/>
    <w:rsid w:val="32805CE6"/>
    <w:rsid w:val="33A2360A"/>
    <w:rsid w:val="33CA31E9"/>
    <w:rsid w:val="370C30C1"/>
    <w:rsid w:val="37480B70"/>
    <w:rsid w:val="3B487EEC"/>
    <w:rsid w:val="3C386434"/>
    <w:rsid w:val="3C5A2934"/>
    <w:rsid w:val="3E010F72"/>
    <w:rsid w:val="3F1A70D0"/>
    <w:rsid w:val="3F857683"/>
    <w:rsid w:val="3FBF7D26"/>
    <w:rsid w:val="44062775"/>
    <w:rsid w:val="463437B9"/>
    <w:rsid w:val="48C72BDD"/>
    <w:rsid w:val="49C82FF6"/>
    <w:rsid w:val="4BB82F40"/>
    <w:rsid w:val="4BDE03B6"/>
    <w:rsid w:val="4CD126A5"/>
    <w:rsid w:val="4EBF2B5A"/>
    <w:rsid w:val="50B01590"/>
    <w:rsid w:val="52144BA1"/>
    <w:rsid w:val="52356762"/>
    <w:rsid w:val="54674314"/>
    <w:rsid w:val="562D075A"/>
    <w:rsid w:val="57912A7E"/>
    <w:rsid w:val="5D1A2FE2"/>
    <w:rsid w:val="607960A6"/>
    <w:rsid w:val="621A629C"/>
    <w:rsid w:val="641D3B9E"/>
    <w:rsid w:val="66257E30"/>
    <w:rsid w:val="66D813CF"/>
    <w:rsid w:val="6D174BB2"/>
    <w:rsid w:val="6FB1376C"/>
    <w:rsid w:val="70EC5B68"/>
    <w:rsid w:val="75E03378"/>
    <w:rsid w:val="761F79CC"/>
    <w:rsid w:val="767C34E8"/>
    <w:rsid w:val="78B07252"/>
    <w:rsid w:val="7A385371"/>
    <w:rsid w:val="7A8A2C5A"/>
    <w:rsid w:val="7B181673"/>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2021-06-22T09:17:23Z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