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spacing w:line="360" w:lineRule="auto"/>
        <w:ind w:firstLine="753" w:firstLineChars="250"/>
        <w:jc w:val="center"/>
        <w:rPr>
          <w:rFonts w:hint="eastAsia"/>
          <w:b/>
          <w:sz w:val="30"/>
          <w:szCs w:val="30"/>
          <w:lang w:eastAsia="zh-CN"/>
        </w:rPr>
      </w:pPr>
      <w:r>
        <w:rPr>
          <w:rFonts w:hint="eastAsia"/>
          <w:b/>
          <w:sz w:val="30"/>
          <w:szCs w:val="30"/>
          <w:lang w:eastAsia="zh-CN"/>
        </w:rPr>
        <w:t>转运模块（配原有系统）（第二次）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6"/>
        <w:gridCol w:w="4939"/>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转运模块（配原有系统）</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25</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17:00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bookmarkStart w:id="0" w:name="_GoBack"/>
      <w:bookmarkEnd w:id="0"/>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739642D"/>
    <w:rsid w:val="20361D30"/>
    <w:rsid w:val="232873C8"/>
    <w:rsid w:val="2EBF4969"/>
    <w:rsid w:val="35C507DF"/>
    <w:rsid w:val="38DD5D41"/>
    <w:rsid w:val="3A65722E"/>
    <w:rsid w:val="3F2D0179"/>
    <w:rsid w:val="40207A4F"/>
    <w:rsid w:val="402E6A0F"/>
    <w:rsid w:val="4F5D3E6A"/>
    <w:rsid w:val="4F7034B5"/>
    <w:rsid w:val="5BDA3688"/>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356</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2021-05-18T07:00:24Z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