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</w:rPr>
        <w:t>白内障超声乳化手柄、青光眼术中房角镜（第三次）</w:t>
      </w:r>
    </w:p>
    <w:p>
      <w:pPr>
        <w:jc w:val="left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val="en-US" w:eastAsia="zh-CN"/>
        </w:rPr>
        <w:t>1、</w:t>
      </w:r>
      <w:r>
        <w:rPr>
          <w:rFonts w:hint="eastAsia"/>
          <w:b w:val="0"/>
          <w:bCs/>
          <w:color w:val="000000" w:themeColor="text1"/>
          <w:sz w:val="22"/>
          <w:szCs w:val="22"/>
          <w:lang w:eastAsia="zh-CN"/>
        </w:rPr>
        <w:t>白内障超声乳化手柄；</w:t>
      </w:r>
      <w:r>
        <w:rPr>
          <w:rFonts w:hint="eastAsia"/>
          <w:b w:val="0"/>
          <w:bCs/>
          <w:color w:val="000000" w:themeColor="text1"/>
          <w:sz w:val="22"/>
          <w:szCs w:val="22"/>
          <w:lang w:val="en-US" w:eastAsia="zh-CN"/>
        </w:rPr>
        <w:t>2、</w:t>
      </w:r>
      <w:r>
        <w:rPr>
          <w:rFonts w:hint="eastAsia"/>
          <w:b w:val="0"/>
          <w:bCs/>
          <w:color w:val="000000" w:themeColor="text1"/>
          <w:sz w:val="22"/>
          <w:szCs w:val="22"/>
          <w:lang w:eastAsia="zh-CN"/>
        </w:rPr>
        <w:t>青光眼术中房角镜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</w:t>
      </w:r>
      <w:r>
        <w:rPr>
          <w:rFonts w:hint="eastAsia"/>
          <w:color w:val="auto"/>
          <w:sz w:val="24"/>
          <w:lang w:eastAsia="zh-CN"/>
        </w:rPr>
        <w:t>项目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满足条件的投标商仍只有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家</w:t>
      </w:r>
      <w:r>
        <w:rPr>
          <w:rFonts w:hint="eastAsia"/>
          <w:color w:val="auto"/>
          <w:sz w:val="24"/>
          <w:lang w:eastAsia="zh-CN"/>
        </w:rPr>
        <w:t>，项目</w:t>
      </w:r>
      <w:r>
        <w:rPr>
          <w:rFonts w:hint="eastAsia"/>
          <w:color w:val="auto"/>
          <w:sz w:val="24"/>
          <w:lang w:val="en-US" w:eastAsia="zh-CN"/>
        </w:rPr>
        <w:t>2满足条件的投标商只有2家</w:t>
      </w:r>
      <w:r>
        <w:rPr>
          <w:rFonts w:hint="eastAsia"/>
          <w:color w:val="auto"/>
          <w:sz w:val="24"/>
        </w:rPr>
        <w:t>。</w:t>
      </w:r>
      <w:r>
        <w:rPr>
          <w:rFonts w:hint="eastAsia"/>
          <w:color w:val="auto"/>
          <w:sz w:val="24"/>
          <w:lang w:eastAsia="zh-CN"/>
        </w:rPr>
        <w:t>因此</w:t>
      </w:r>
      <w:r>
        <w:rPr>
          <w:rFonts w:hint="eastAsia"/>
          <w:color w:val="auto"/>
          <w:sz w:val="24"/>
        </w:rPr>
        <w:t>现将</w:t>
      </w:r>
      <w:r>
        <w:rPr>
          <w:rFonts w:hint="eastAsia"/>
          <w:color w:val="auto"/>
          <w:sz w:val="24"/>
          <w:lang w:eastAsia="zh-CN"/>
        </w:rPr>
        <w:t>项目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改为</w:t>
      </w:r>
      <w:r>
        <w:rPr>
          <w:rFonts w:hint="eastAsia"/>
          <w:color w:val="auto"/>
          <w:sz w:val="24"/>
          <w:lang w:eastAsia="zh-CN"/>
        </w:rPr>
        <w:t>单一来源</w:t>
      </w:r>
      <w:r>
        <w:rPr>
          <w:rFonts w:hint="eastAsia"/>
          <w:color w:val="auto"/>
          <w:sz w:val="24"/>
        </w:rPr>
        <w:t>方式采购，</w:t>
      </w:r>
      <w:r>
        <w:rPr>
          <w:rFonts w:hint="eastAsia"/>
          <w:color w:val="auto"/>
          <w:sz w:val="24"/>
          <w:lang w:eastAsia="zh-CN"/>
        </w:rPr>
        <w:t>将项目</w:t>
      </w:r>
      <w:r>
        <w:rPr>
          <w:rFonts w:hint="eastAsia"/>
          <w:color w:val="auto"/>
          <w:sz w:val="24"/>
          <w:lang w:val="en-US" w:eastAsia="zh-CN"/>
        </w:rPr>
        <w:t>2改为竞争性谈判，</w:t>
      </w:r>
      <w:r>
        <w:rPr>
          <w:rFonts w:hint="eastAsia"/>
          <w:color w:val="auto"/>
          <w:sz w:val="24"/>
        </w:rPr>
        <w:t>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肖</w:t>
      </w:r>
      <w:bookmarkStart w:id="0" w:name="_GoBack"/>
      <w:bookmarkEnd w:id="0"/>
      <w:r>
        <w:rPr>
          <w:rFonts w:hint="eastAsia"/>
          <w:color w:val="000000" w:themeColor="text1"/>
          <w:sz w:val="24"/>
          <w:lang w:eastAsia="zh-CN"/>
        </w:rPr>
        <w:t>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B3D6057"/>
    <w:rsid w:val="12E675E1"/>
    <w:rsid w:val="1AFB2221"/>
    <w:rsid w:val="1C6C2850"/>
    <w:rsid w:val="25906039"/>
    <w:rsid w:val="2E1A16EA"/>
    <w:rsid w:val="32797B40"/>
    <w:rsid w:val="4C13102E"/>
    <w:rsid w:val="4DA82A4E"/>
    <w:rsid w:val="518E2A11"/>
    <w:rsid w:val="633B4D5F"/>
    <w:rsid w:val="68246038"/>
    <w:rsid w:val="696E2646"/>
    <w:rsid w:val="7AB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2021-04-29T08:04:57Z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